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923" w:rsidRDefault="00470BE5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-450215</wp:posOffset>
            </wp:positionV>
            <wp:extent cx="7867015" cy="10685145"/>
            <wp:effectExtent l="1905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015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Pr="009B3D5B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3D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Муниципальное дошкольное образовательное учреждение </w:t>
      </w:r>
    </w:p>
    <w:p w:rsidR="00860923" w:rsidRPr="009B3D5B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3D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детский сад общеразвивающего вида с приоритетным осуществлением </w:t>
      </w:r>
    </w:p>
    <w:p w:rsidR="00860923" w:rsidRPr="009B3D5B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3D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физического развития воспитанников </w:t>
      </w: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3D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п. Судоверфь «Солнышко</w:t>
      </w: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Pr="009B3D5B" w:rsidRDefault="00860923" w:rsidP="008609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0923" w:rsidRDefault="005E0F8F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5E0F8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9.05pt;margin-top:16.15pt;width:410.15pt;height:180.4pt;z-index:-251654656;mso-position-horizontal-relative:text;mso-position-vertical-relative:text" wrapcoords="3633 -90 3396 0 2962 896 2962 3137 3356 4212 3475 4929 7345 5646 10820 5646 10820 15685 9359 16043 9122 16312 9122 17119 -39 17208 -39 20524 2488 21421 2488 21600 3120 21600 9517 21421 21639 20524 21679 17388 20731 17208 14137 16939 14018 16043 10780 15685 10820 5646 13781 5646 17770 4840 17849 1076 4067 -90 3633 -90" fillcolor="blue">
            <v:shadow color="#868686"/>
            <v:textpath style="font-family:&quot;Arial Black&quot;;v-text-kern:t" trim="t" fitpath="t" string="Скульптуры &#10;&#10;города Рыбинска"/>
            <w10:wrap type="tight"/>
          </v:shape>
        </w:pict>
      </w:r>
      <w:r w:rsidR="00860923" w:rsidRPr="0086092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860923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470BE5" w:rsidP="00470BE5">
      <w:pPr>
        <w:tabs>
          <w:tab w:val="left" w:pos="6390"/>
        </w:tabs>
        <w:spacing w:after="0" w:line="240" w:lineRule="auto"/>
        <w:ind w:right="423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="00860923" w:rsidRPr="009B3D5B">
        <w:rPr>
          <w:rFonts w:ascii="Times New Roman" w:hAnsi="Times New Roman" w:cs="Times New Roman"/>
          <w:b/>
          <w:sz w:val="36"/>
          <w:szCs w:val="36"/>
        </w:rPr>
        <w:t>Воспитатель: Сухова Ольга Юрьевна</w:t>
      </w:r>
    </w:p>
    <w:p w:rsidR="00860923" w:rsidRDefault="00860923" w:rsidP="00470BE5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Default="00860923" w:rsidP="00470BE5">
      <w:pPr>
        <w:tabs>
          <w:tab w:val="left" w:pos="6390"/>
        </w:tabs>
        <w:spacing w:after="0" w:line="240" w:lineRule="auto"/>
        <w:ind w:right="423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60923" w:rsidRPr="009B3D5B" w:rsidRDefault="00860923" w:rsidP="00470BE5">
      <w:pPr>
        <w:tabs>
          <w:tab w:val="left" w:pos="6390"/>
        </w:tabs>
        <w:spacing w:after="0" w:line="240" w:lineRule="auto"/>
        <w:ind w:right="423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sz w:val="36"/>
          <w:szCs w:val="36"/>
        </w:rPr>
        <w:t>Рыбинский район  2022г.</w:t>
      </w:r>
    </w:p>
    <w:bookmarkEnd w:id="0"/>
    <w:p w:rsidR="00860923" w:rsidRDefault="00860923" w:rsidP="0086092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0923" w:rsidRDefault="00860923" w:rsidP="00860923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60923" w:rsidRDefault="00860923" w:rsidP="00860923">
      <w:pPr>
        <w:tabs>
          <w:tab w:val="left" w:pos="6076"/>
          <w:tab w:val="right" w:pos="1006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60923" w:rsidRDefault="00860923" w:rsidP="0086092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0923" w:rsidRDefault="00860923" w:rsidP="0086092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0923" w:rsidRDefault="00860923" w:rsidP="0086092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0923" w:rsidRDefault="00860923" w:rsidP="0086092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70BE5" w:rsidRDefault="00470BE5" w:rsidP="0086092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6DA4" w:rsidRDefault="00686DA4" w:rsidP="0086092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Скульптурные композиции города Рыбинска</w:t>
      </w:r>
    </w:p>
    <w:p w:rsidR="00686DA4" w:rsidRPr="00686DA4" w:rsidRDefault="00686DA4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465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 xml:space="preserve">Памятников Чкалову в России не счесть. Многометровые, бронзовые и мраморные, установленные на центральных площадях и высоких холмах, они потрясают воображение своей монументальностью. Рыбинский Чкалов скромен и невелик – гипс и полтора человеческих роста. Стоит он в Петровском парке почти 60 лет. А гипс, как известно, далеко не самый долговечный материал </w:t>
      </w:r>
      <w:proofErr w:type="gramStart"/>
      <w:r w:rsidRPr="00686DA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686DA4">
        <w:rPr>
          <w:rFonts w:ascii="Times New Roman" w:hAnsi="Times New Roman" w:cs="Times New Roman"/>
          <w:sz w:val="28"/>
          <w:szCs w:val="28"/>
        </w:rPr>
        <w:t xml:space="preserve"> скульпторы. Но, как выяснилось, и гипс живуч. Была бы память и уважение к истории, личностям и событиям.</w:t>
      </w:r>
    </w:p>
    <w:p w:rsidR="004B12D7" w:rsidRPr="00686DA4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8749" cy="633046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411" cy="6379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6DA4" w:rsidRPr="00686DA4" w:rsidRDefault="00686DA4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D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Адмиралу Ф.Ф. Ушакову</w:t>
      </w:r>
    </w:p>
    <w:p w:rsid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Памятник Ф.Ф. Ушаков был торжественно открыт 27 июля 1996 г. это был год 300-летия Российского Флота. Скульптор - Е. Пасхина, архитектор - Н. Лосев. Бронзовый бюст установлен на гранитной колонне. На верхней части гранитной колонны расположены бронзовые барельефы с фрагментами битв, где которых воин особенно отличился: Колиакрия, Корфу, Тендра - памятная доска «Адмиралу Ушакову». 1997 год - скульптору Е.В. Пасхиной, архитектору Н.А. Лосеву присуждена областная премия им. А.М. Опекушина II степени «За заслуги, развития изобразительного, декоративно-прикладного искусства» за памятник Ф.Ф.Ушакову.</w:t>
      </w:r>
    </w:p>
    <w:p w:rsidR="004B12D7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1105" cy="5667270"/>
            <wp:effectExtent l="114300" t="76200" r="63500" b="1244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490" cy="57063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6DA4" w:rsidRP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Адрес: г. Рыбинск, ул. Стоялая</w:t>
      </w:r>
    </w:p>
    <w:p w:rsidR="00686DA4" w:rsidRPr="00686DA4" w:rsidRDefault="00686DA4" w:rsidP="00686D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D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Генералу П.И. Батову</w:t>
      </w:r>
    </w:p>
    <w:p w:rsidR="00686DA4" w:rsidRP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Решение об установке памятника принято исполкомом Щербаковского горсовета 22 мая 1952 года. Открыт 23 февраля 1953 года, ул. Бульварная, на берегу реки Черемухи. 1959 г. - перенесен, Волжская набережная (рядом с ул. Пролетарской). 1967 год - перенесён к мемориальному комплексу «Огонь славы».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Высота скульптуры – 1,5 м, материал – бронза. Высота постамента – 3,0 м, материал – гранит. На лицевой стороне постамента находится бронзовая доска с рельефным изображением Ордена Ленина, лавровых ветвей и двух Золотых звезд. На доске высечен текст указа Президиума Верховного Совета СССР от 2 июня 1945 г. «О награждении второй медалью «Золотая звезда» Героя Советского Союза генерал - полковника Батова и сооружении бронзового бюста награжденного на его малой родине».</w:t>
      </w:r>
    </w:p>
    <w:p w:rsidR="004B12D7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5511" cy="5150939"/>
            <wp:effectExtent l="133350" t="57150" r="71120" b="1263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690" cy="5218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6DA4" w:rsidRP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Адрес: Волжская набережная, рядом со с/к «Полёт»</w:t>
      </w:r>
    </w:p>
    <w:p w:rsidR="004B12D7" w:rsidRPr="00686DA4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D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Монумент «Мать-Волга»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Монумент установлен в 1953 году. Скульпторы - С. Шапошников. Малашкина. Архитектор - Н. Донских. Постамент выполнен из гранита, скульптура – из железобетона. Высота памятника 12 м. Монумент «Волга» представляет образ прекрасной русской женщины с простым, мудрым лицом. Тяжелые косы лежат вокруг ее головы. Пристальный взгляд направлен вдаль. Широким взмахом руки она приветствует корабли, идущие из просторов моря, в другой руке у нее свиток чертежей, у колена парит в стремительном, свободном полете острокрылая чайка. На пьедестале высечены слова: «Коммунизм – это есть Советская власть плюс электрификация всей страны» (В.И. Ленин).</w:t>
      </w:r>
    </w:p>
    <w:p w:rsidR="004B12D7" w:rsidRPr="00686DA4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8527" cy="5002796"/>
            <wp:effectExtent l="114300" t="38100" r="74323" b="64504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12" cy="50528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Адрес: располагается при входе в Рыбинские шлюзы со стороны Рыбинского водохранилища, удалённо примерно на 400 м.</w:t>
      </w:r>
    </w:p>
    <w:p w:rsidR="00470BE5" w:rsidRDefault="00470BE5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0BE5" w:rsidRDefault="00470BE5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D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Зое Космодемьянской</w:t>
      </w:r>
    </w:p>
    <w:p w:rsid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Автор памятника – известный скульптор М.Г. Манизер.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Один из вариантов этой скульптуры установлен в городе Тамбове, еще один – Московский парк Петербурга. Зоя Космодемьянская изображена в телогрейке, сапогах, ватных штанах, с винтовкой за спиной.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9158" cy="7405635"/>
            <wp:effectExtent l="133350" t="76200" r="88265" b="138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046" cy="74863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12D7" w:rsidRP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Адрес: ул. Зои Космодемьянской, ДК «Вымпел»</w:t>
      </w:r>
    </w:p>
    <w:p w:rsidR="004B12D7" w:rsidRPr="00686DA4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DA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Скульптура «Бурлак»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Единственный в мире. Скульптура символизирует собирательный образ безвестных тружеников Волги: бурлаков, грузчиков, крючников. По определению В.И. Даля «бурлак – это крестьянин, идущий на заработки, особенно на речные суда».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Скульптура «Бурлак» установлена 1977 г. на Пролетарской ул. (ныне – Стоялая), к 200–летию со дня присвоения Екатериной II Рыбной Слободе статуса города.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Скульптор – Л.М. Писаревский. Архитектор - Н. Лосев. Высота скульптуры - 1,6 м. Выполнена она из бронзы, размещена на валуне. Здесь же установлена мраморная мемориальная доска с текстом «Бурлак. Скульптор Л.М. Писаревский /1906 – 1974/ гг. Скульптура установлена в городе Рыбинске – бывшей столице бурлаков - год 200–летия города 1977 г.». 1996 году её перенесли к берегу Волги у Старой хлебной (лоцманской) биржи.</w:t>
      </w:r>
    </w:p>
    <w:p w:rsidR="004B12D7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598" cy="4435510"/>
            <wp:effectExtent l="133350" t="76200" r="76835" b="136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96" cy="44894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6DA4" w:rsidRPr="00686DA4" w:rsidRDefault="00686DA4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Адрес: парковая зона Волжской набережной, у старой хлебной (лоцманской) биржи (Волжская наб., д. 4)</w:t>
      </w:r>
    </w:p>
    <w:p w:rsidR="004B12D7" w:rsidRDefault="004B12D7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DA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П.А. Соловьеву</w:t>
      </w:r>
    </w:p>
    <w:p w:rsidR="00686DA4" w:rsidRPr="00686DA4" w:rsidRDefault="00686DA4" w:rsidP="00686DA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Памятник П. А. Соловьев был установлен 2001 г. Скульптор – В.Н. Макаров. Висторию отечественной авиации П.А. Соловьев вошел как создатель самых массовых турбореактивных двигателей для самолетов Ту-154М, Ил-62, Ил-76. Трудом нескольких поколений моторостроителей было собрано более восьми тысяч двигателей Д-30 КУ/КП. За уникальные разработки, которые долгое время не знали аналогов в мировом авиастроении, П.А. Соловьев удостоен Ленинской и Государственной премий. Имя П.А. Соловьева носит Рыбинская государственная авиационная технологическая академия (с 2011 г. – университет).</w:t>
      </w:r>
    </w:p>
    <w:p w:rsidR="004B12D7" w:rsidRPr="00686DA4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4731" cy="5539782"/>
            <wp:effectExtent l="133350" t="76200" r="86995" b="137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16" cy="5612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3D46" w:rsidRPr="00143D46" w:rsidRDefault="00143D46" w:rsidP="00143D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D46">
        <w:rPr>
          <w:rFonts w:ascii="Times New Roman" w:hAnsi="Times New Roman" w:cs="Times New Roman"/>
          <w:sz w:val="28"/>
          <w:szCs w:val="28"/>
        </w:rPr>
        <w:t>Адрес: пр. Ленина, перед центральными проходными ОАО «НПО «Сатурн»</w:t>
      </w:r>
    </w:p>
    <w:p w:rsidR="00143D46" w:rsidRDefault="00143D46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0BE5" w:rsidRDefault="00470BE5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12D7" w:rsidRPr="00143D46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D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водопроводчику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Автор памятника – молодой рыбинец А. Хмелев. Это его первая скульптура. Она изображает водопроводчика с разводным ключом в руке, по пояс высовывающегося из канализационного люка. Идея создания такого необычного памятника принадлежит директору МУП ГО «Водоканал». Примечателен тот факт, что бронзовый герой, красующийся на набережной, не вымышленный персонаж, а реальный человек – Вячеслав Порунин. Выбор его в качестве прототипа памятника неслучаен. Вот уже на протяжении шестнадцати лет Вячеслав работает в «Водоканале». Его профессиональная деятельность началась с обычного рядового слесаря «Водоканала», а сегодня он начальник участка по эксплуатации канализационных сетей. Сложилось поверье: если дотронуться до водопроводчика, то проблем с сантехникой не будет.</w:t>
      </w:r>
    </w:p>
    <w:p w:rsidR="004B12D7" w:rsidRPr="00686DA4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8718" cy="5297575"/>
            <wp:effectExtent l="114300" t="19050" r="42732" b="554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065" cy="53491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12D7" w:rsidRPr="00686DA4" w:rsidRDefault="00143D46" w:rsidP="00143D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D46">
        <w:rPr>
          <w:rFonts w:ascii="Times New Roman" w:hAnsi="Times New Roman" w:cs="Times New Roman"/>
          <w:sz w:val="28"/>
          <w:szCs w:val="28"/>
        </w:rPr>
        <w:t>Адрес: Волжская набережная, д. 10 (перед проходными МУП «Водоканал»)</w:t>
      </w:r>
    </w:p>
    <w:p w:rsidR="004B12D7" w:rsidRPr="00143D46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D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Комсомольская площадь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Стелла 60-летия ВЛКСМ установлена на Комсомольской площади 1978 год. На ней – этапы развития Ленинского комсомола, образы - красноармейца, рабочего, колхозницы, солдата, космонавта. Скульпторы Ю.М. Львов, Н.И. Исакова.</w:t>
      </w:r>
    </w:p>
    <w:p w:rsidR="00143D46" w:rsidRDefault="00143D46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12D7" w:rsidRPr="00686DA4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2314" cy="6983605"/>
            <wp:effectExtent l="114300" t="76200" r="63500" b="141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57" cy="70498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3D46" w:rsidRDefault="00143D46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3D46" w:rsidRDefault="00143D46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143D46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D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В.И. Ленину</w:t>
      </w: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Памятник вождю мирового пролетариата В.И. Ленину был открыт 6 ноября 1959 года. Скульптор - Хас Булат Нурбекович Аскар - Сарыджа. Памятник отличается от всех известных изображений В.И. Ленина: вождь представлен в зимней одежде. Скульптура из бронзы установлена на красном гранитном пьедестале в виде усеченной пирамиды. Пьедестал изготовлен для другой скульптуры – памятника Александру II (архитектор А.М. Опекушин, 1914 г.),  1918 году его сменил памятник труду с изображением серпа и молота, затем гипсовый бюст Ленина (1923 год), позже 1934 год была установлена скульптура  Ленину в полный рост с поднятой правой рукой. Размер постамента – 4,2м, материал – гранит. Размер скульптуры – 3,0 м, материал – бронза.</w:t>
      </w:r>
    </w:p>
    <w:p w:rsidR="004B12D7" w:rsidRPr="00686DA4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4498" cy="5677319"/>
            <wp:effectExtent l="133350" t="76200" r="54610" b="133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387" cy="57234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3D46" w:rsidRDefault="00143D46" w:rsidP="00143D4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3D46">
        <w:rPr>
          <w:rFonts w:ascii="Times New Roman" w:hAnsi="Times New Roman" w:cs="Times New Roman"/>
          <w:sz w:val="28"/>
          <w:szCs w:val="28"/>
        </w:rPr>
        <w:t>Адрес: Красная площадь</w:t>
      </w:r>
    </w:p>
    <w:p w:rsidR="004B12D7" w:rsidRDefault="004B12D7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D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Памятник поэту Л.И. Ошанину</w:t>
      </w:r>
    </w:p>
    <w:p w:rsidR="00143D46" w:rsidRPr="00143D46" w:rsidRDefault="00143D46" w:rsidP="00143D4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12D7" w:rsidRPr="00686DA4" w:rsidRDefault="004B12D7" w:rsidP="00686D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DA4">
        <w:rPr>
          <w:rFonts w:ascii="Times New Roman" w:hAnsi="Times New Roman" w:cs="Times New Roman"/>
          <w:sz w:val="28"/>
          <w:szCs w:val="28"/>
        </w:rPr>
        <w:t>Решение об установке памятника известному поэту Л.И. Ошанину принято рыбинским Советом депутатов 27 июня 2002 г. Памятник открыт 4 августа 2003 года на смотровой площадке Волжской набережной. Бронзовая фигура высотой 2 м установлена у парапета. Автор изобразил поэта так, будто бы тот приехал в родной город, пришел на Волгу, снял плащ и, держа томик стихов, задумался, глядя на воспетую им Волгу.</w:t>
      </w:r>
    </w:p>
    <w:p w:rsidR="00686DA4" w:rsidRDefault="00686DA4" w:rsidP="00143D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46756" cy="4943789"/>
            <wp:effectExtent l="133350" t="76200" r="73660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526" cy="49615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3D46" w:rsidRPr="00143D46" w:rsidRDefault="00143D46" w:rsidP="00143D46">
      <w:pPr>
        <w:rPr>
          <w:rFonts w:ascii="Times New Roman" w:hAnsi="Times New Roman" w:cs="Times New Roman"/>
          <w:sz w:val="28"/>
          <w:szCs w:val="28"/>
        </w:rPr>
      </w:pPr>
      <w:r w:rsidRPr="00143D46">
        <w:rPr>
          <w:rFonts w:ascii="Times New Roman" w:hAnsi="Times New Roman" w:cs="Times New Roman"/>
          <w:sz w:val="28"/>
          <w:szCs w:val="28"/>
        </w:rPr>
        <w:t>Адрес: Волжская набережная, смотровая площадка.</w:t>
      </w:r>
    </w:p>
    <w:p w:rsidR="00686DA4" w:rsidRDefault="00686DA4" w:rsidP="004B12D7"/>
    <w:p w:rsidR="00686DA4" w:rsidRDefault="00686DA4" w:rsidP="004B12D7"/>
    <w:p w:rsidR="00686DA4" w:rsidRDefault="00686DA4" w:rsidP="004B12D7"/>
    <w:p w:rsidR="00686DA4" w:rsidRDefault="00686DA4" w:rsidP="004B12D7"/>
    <w:p w:rsidR="00686DA4" w:rsidRDefault="00686DA4" w:rsidP="004B12D7"/>
    <w:p w:rsidR="00470BE5" w:rsidRPr="00143D46" w:rsidRDefault="00470BE5" w:rsidP="00470BE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Приёмы лепки</w:t>
      </w:r>
    </w:p>
    <w:p w:rsidR="00686DA4" w:rsidRDefault="00470BE5" w:rsidP="004B12D7"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685165</wp:posOffset>
            </wp:positionV>
            <wp:extent cx="6680200" cy="7338695"/>
            <wp:effectExtent l="19050" t="19050" r="25400" b="14605"/>
            <wp:wrapTight wrapText="bothSides">
              <wp:wrapPolygon edited="0">
                <wp:start x="-62" y="-56"/>
                <wp:lineTo x="-62" y="21643"/>
                <wp:lineTo x="21682" y="21643"/>
                <wp:lineTo x="21682" y="-56"/>
                <wp:lineTo x="-62" y="-56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B3A496"/>
                        </a:clrFrom>
                        <a:clrTo>
                          <a:srgbClr val="B3A496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73386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0BE5" w:rsidRDefault="00470BE5" w:rsidP="00143D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B12D7" w:rsidRDefault="004B12D7" w:rsidP="004B12D7"/>
    <w:p w:rsidR="00686DA4" w:rsidRDefault="00686DA4" w:rsidP="004B12D7"/>
    <w:p w:rsidR="00686DA4" w:rsidRDefault="00686DA4" w:rsidP="004B12D7"/>
    <w:p w:rsidR="00686DA4" w:rsidRDefault="00686DA4" w:rsidP="004B12D7"/>
    <w:p w:rsidR="00686DA4" w:rsidRDefault="00686DA4" w:rsidP="004B12D7"/>
    <w:p w:rsidR="004B12D7" w:rsidRDefault="00143D46" w:rsidP="004B12D7"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152400</wp:posOffset>
            </wp:positionV>
            <wp:extent cx="6814820" cy="4923155"/>
            <wp:effectExtent l="0" t="0" r="508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\</w:t>
      </w:r>
    </w:p>
    <w:p w:rsidR="00130D76" w:rsidRDefault="00143D46" w:rsidP="00470BE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Образцы детских работ</w:t>
      </w:r>
    </w:p>
    <w:p w:rsidR="00143D46" w:rsidRPr="00143D46" w:rsidRDefault="005B1C3F" w:rsidP="00143D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118893261"/>
      <w:r w:rsidRPr="005B1C3F">
        <w:rPr>
          <w:rFonts w:ascii="Times New Roman" w:hAnsi="Times New Roman" w:cs="Times New Roman"/>
          <w:b/>
          <w:bCs/>
          <w:sz w:val="32"/>
          <w:szCs w:val="32"/>
        </w:rPr>
        <w:t xml:space="preserve">Скульптурная композиция </w:t>
      </w: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-141605</wp:posOffset>
            </wp:positionH>
            <wp:positionV relativeFrom="margin">
              <wp:posOffset>5316855</wp:posOffset>
            </wp:positionV>
            <wp:extent cx="6188710" cy="4175760"/>
            <wp:effectExtent l="114300" t="57150" r="59690" b="129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24" b="9926"/>
                    <a:stretch/>
                  </pic:blipFill>
                  <pic:spPr bwMode="auto">
                    <a:xfrm>
                      <a:off x="0" y="0"/>
                      <a:ext cx="6188710" cy="4175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143D46">
        <w:rPr>
          <w:rFonts w:ascii="Times New Roman" w:hAnsi="Times New Roman" w:cs="Times New Roman"/>
          <w:b/>
          <w:bCs/>
          <w:sz w:val="32"/>
          <w:szCs w:val="32"/>
        </w:rPr>
        <w:t>Собака моего друга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bookmarkEnd w:id="1"/>
    <w:p w:rsidR="00130D76" w:rsidRDefault="00470BE5" w:rsidP="004B12D7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885825</wp:posOffset>
            </wp:positionV>
            <wp:extent cx="5978525" cy="380809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80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C3F" w:rsidRPr="005B1C3F" w:rsidRDefault="005B1C3F" w:rsidP="005B1C3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B1C3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Скульптурная композиция </w: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-509270</wp:posOffset>
            </wp:positionH>
            <wp:positionV relativeFrom="margin">
              <wp:posOffset>483870</wp:posOffset>
            </wp:positionV>
            <wp:extent cx="6973570" cy="3204845"/>
            <wp:effectExtent l="0" t="76200" r="74930" b="128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427" t="56221" r="-1"/>
                    <a:stretch/>
                  </pic:blipFill>
                  <pic:spPr bwMode="auto">
                    <a:xfrm>
                      <a:off x="0" y="0"/>
                      <a:ext cx="6973570" cy="3204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«Девочка – Снегурочка»</w:t>
      </w:r>
    </w:p>
    <w:p w:rsidR="004E7CFD" w:rsidRPr="005B1C3F" w:rsidRDefault="005B1C3F" w:rsidP="005B1C3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-305435</wp:posOffset>
            </wp:positionH>
            <wp:positionV relativeFrom="margin">
              <wp:posOffset>4297680</wp:posOffset>
            </wp:positionV>
            <wp:extent cx="6753225" cy="4153535"/>
            <wp:effectExtent l="114300" t="57150" r="66675" b="132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153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2" w:name="_Hlk118893164"/>
      <w:r>
        <w:rPr>
          <w:rFonts w:ascii="Times New Roman" w:hAnsi="Times New Roman" w:cs="Times New Roman"/>
          <w:b/>
          <w:bCs/>
          <w:sz w:val="32"/>
          <w:szCs w:val="32"/>
        </w:rPr>
        <w:t xml:space="preserve">Скульптурная композиция </w:t>
      </w:r>
      <w:bookmarkEnd w:id="2"/>
      <w:r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5B1C3F">
        <w:rPr>
          <w:rFonts w:ascii="Times New Roman" w:hAnsi="Times New Roman" w:cs="Times New Roman"/>
          <w:b/>
          <w:bCs/>
          <w:sz w:val="32"/>
          <w:szCs w:val="32"/>
        </w:rPr>
        <w:t>Три медведя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гуляют»</w:t>
      </w:r>
    </w:p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Default="008E7C39" w:rsidP="004B12D7"/>
    <w:p w:rsidR="005B1C3F" w:rsidRPr="00143D46" w:rsidRDefault="005B1C3F" w:rsidP="005B1C3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-248173</wp:posOffset>
            </wp:positionH>
            <wp:positionV relativeFrom="margin">
              <wp:posOffset>707103</wp:posOffset>
            </wp:positionV>
            <wp:extent cx="6711950" cy="466915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466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1C3F">
        <w:rPr>
          <w:rFonts w:ascii="Times New Roman" w:hAnsi="Times New Roman" w:cs="Times New Roman"/>
          <w:b/>
          <w:bCs/>
          <w:sz w:val="32"/>
          <w:szCs w:val="32"/>
        </w:rPr>
        <w:t xml:space="preserve">Скульптурная композиция </w:t>
      </w:r>
      <w:r>
        <w:rPr>
          <w:rFonts w:ascii="Times New Roman" w:hAnsi="Times New Roman" w:cs="Times New Roman"/>
          <w:b/>
          <w:bCs/>
          <w:sz w:val="32"/>
          <w:szCs w:val="32"/>
        </w:rPr>
        <w:t>«Собака моего друга»</w:t>
      </w:r>
    </w:p>
    <w:p w:rsidR="005B1C3F" w:rsidRPr="005B1C3F" w:rsidRDefault="005B1C3F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143D46" w:rsidRPr="005B1C3F" w:rsidRDefault="00143D46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4E7CFD" w:rsidRPr="005B1C3F" w:rsidRDefault="004E7CFD" w:rsidP="008E7C39">
      <w:pPr>
        <w:jc w:val="center"/>
      </w:pPr>
    </w:p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8E7C39" w:rsidRPr="005B1C3F" w:rsidRDefault="008E7C39" w:rsidP="004B12D7"/>
    <w:p w:rsidR="004E7CFD" w:rsidRDefault="004E7CFD" w:rsidP="008E7C39">
      <w:pPr>
        <w:jc w:val="center"/>
      </w:pPr>
    </w:p>
    <w:p w:rsidR="004E7CFD" w:rsidRDefault="004E7CFD" w:rsidP="004B12D7"/>
    <w:p w:rsidR="006B3AE1" w:rsidRDefault="006B3AE1" w:rsidP="004B12D7"/>
    <w:sectPr w:rsidR="006B3AE1" w:rsidSect="00470BE5">
      <w:pgSz w:w="11906" w:h="16838"/>
      <w:pgMar w:top="709" w:right="70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B12D7"/>
    <w:rsid w:val="00130D76"/>
    <w:rsid w:val="00143D46"/>
    <w:rsid w:val="00370A1E"/>
    <w:rsid w:val="00470BE5"/>
    <w:rsid w:val="004A4960"/>
    <w:rsid w:val="004B12D7"/>
    <w:rsid w:val="004E7CFD"/>
    <w:rsid w:val="005B1C3F"/>
    <w:rsid w:val="005E0F8F"/>
    <w:rsid w:val="00686DA4"/>
    <w:rsid w:val="006B3AE1"/>
    <w:rsid w:val="00860923"/>
    <w:rsid w:val="008E7C39"/>
    <w:rsid w:val="00943CE6"/>
    <w:rsid w:val="00A95DC6"/>
    <w:rsid w:val="00CC49A8"/>
    <w:rsid w:val="00EC1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18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10</cp:revision>
  <cp:lastPrinted>2013-02-13T11:05:00Z</cp:lastPrinted>
  <dcterms:created xsi:type="dcterms:W3CDTF">2013-01-12T11:19:00Z</dcterms:created>
  <dcterms:modified xsi:type="dcterms:W3CDTF">2022-11-23T11:42:00Z</dcterms:modified>
</cp:coreProperties>
</file>