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F0F" w:rsidRPr="00022F0F" w:rsidRDefault="00DD61ED" w:rsidP="00022F0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2" descr="G:\дидактическая игра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дактическая игра\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90969"/>
            <wp:effectExtent l="19050" t="0" r="3175" b="0"/>
            <wp:docPr id="5" name="Рисунок 5" descr="G:\дидактическая игра\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дактическая игра\к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90969"/>
            <wp:effectExtent l="19050" t="0" r="3175" b="0"/>
            <wp:docPr id="8" name="Рисунок 8" descr="G:\дидактическая игра\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идактическая игра\к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90969"/>
            <wp:effectExtent l="19050" t="0" r="3175" b="0"/>
            <wp:docPr id="9" name="Рисунок 9" descr="G:\дидактическая игра\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идактическая игра\к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90969"/>
            <wp:effectExtent l="19050" t="0" r="3175" b="0"/>
            <wp:docPr id="10" name="Рисунок 10" descr="G:\дидактическая игра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идактическая игра\лист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99668"/>
            <wp:effectExtent l="19050" t="0" r="3175" b="0"/>
            <wp:docPr id="12" name="Рисунок 12" descr="G:\дидактическая игра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идактическая игра\лист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99668"/>
            <wp:effectExtent l="19050" t="0" r="3175" b="0"/>
            <wp:docPr id="14" name="Рисунок 14" descr="G:\дидактическая игра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идактическая игра\лист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99668"/>
            <wp:effectExtent l="19050" t="0" r="3175" b="0"/>
            <wp:docPr id="15" name="Рисунок 15" descr="G:\дидактическая игра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идактическая игра\лист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99668"/>
            <wp:effectExtent l="19050" t="0" r="3175" b="0"/>
            <wp:docPr id="16" name="Рисунок 16" descr="G:\дидактическая игра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идактическая игра\лист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99668"/>
            <wp:effectExtent l="19050" t="0" r="3175" b="0"/>
            <wp:docPr id="17" name="Рисунок 17" descr="G:\дидактическая игра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идактическая игра\лист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90969"/>
            <wp:effectExtent l="19050" t="0" r="3175" b="0"/>
            <wp:docPr id="7" name="Рисунок 7" descr="G:\дидактическая игра\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идактическая игра\к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4" name="Рисунок 4" descr="G:\дидактическая игра\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дактическая игра\к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08278" cy="9250878"/>
            <wp:effectExtent l="19050" t="0" r="0" b="0"/>
            <wp:docPr id="1" name="Рисунок 1" descr="G:\дидактическая игра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дактическая игра\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461" cy="925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61E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="00022F0F">
        <w:rPr>
          <w:rFonts w:ascii="Times New Roman" w:hAnsi="Times New Roman" w:cs="Times New Roman"/>
          <w:b/>
          <w:sz w:val="32"/>
          <w:szCs w:val="32"/>
        </w:rPr>
        <w:t>«Оденем куклу в</w:t>
      </w:r>
      <w:r w:rsidR="00022F0F" w:rsidRPr="00022F0F">
        <w:rPr>
          <w:rFonts w:ascii="Times New Roman" w:hAnsi="Times New Roman" w:cs="Times New Roman"/>
          <w:b/>
          <w:sz w:val="32"/>
          <w:szCs w:val="32"/>
        </w:rPr>
        <w:t xml:space="preserve"> костюм»</w:t>
      </w:r>
    </w:p>
    <w:p w:rsidR="00866891" w:rsidRPr="00022F0F" w:rsidRDefault="00022F0F">
      <w:pPr>
        <w:rPr>
          <w:rFonts w:ascii="Times New Roman" w:hAnsi="Times New Roman" w:cs="Times New Roman"/>
          <w:sz w:val="32"/>
          <w:szCs w:val="32"/>
        </w:rPr>
      </w:pPr>
      <w:r w:rsidRPr="00022F0F">
        <w:rPr>
          <w:rFonts w:ascii="Times New Roman" w:hAnsi="Times New Roman" w:cs="Times New Roman"/>
          <w:sz w:val="32"/>
          <w:szCs w:val="32"/>
        </w:rPr>
        <w:t>Цели: Совершенствовать знания о народных костюмах. Развивать у детей связную речь путем сравнения и обобщения. Игровое задание: Одеть куклу. Правила игры: В игре могут участвовать от 1 до 5 человек. Играющие выбирают силуэты вырезных кукол, находят понравившийся бумажный костюм, «одевают» куклу, и рассказывают, почему именно этот костюм выбран, описывают части костюма, вышивку, цвет.</w:t>
      </w:r>
    </w:p>
    <w:p w:rsidR="00022F0F" w:rsidRDefault="00022F0F" w:rsidP="00022F0F">
      <w:pPr>
        <w:jc w:val="center"/>
        <w:rPr>
          <w:rFonts w:ascii="Times New Roman" w:hAnsi="Times New Roman" w:cs="Times New Roman"/>
          <w:sz w:val="32"/>
          <w:szCs w:val="32"/>
        </w:rPr>
      </w:pPr>
      <w:r w:rsidRPr="00022F0F">
        <w:rPr>
          <w:rFonts w:ascii="Times New Roman" w:hAnsi="Times New Roman" w:cs="Times New Roman"/>
          <w:b/>
          <w:sz w:val="32"/>
          <w:szCs w:val="32"/>
        </w:rPr>
        <w:t>«Сложи картинку»</w:t>
      </w:r>
      <w:r w:rsidRPr="00022F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22F0F" w:rsidRPr="00022F0F" w:rsidRDefault="00022F0F" w:rsidP="00022F0F">
      <w:pPr>
        <w:rPr>
          <w:rFonts w:ascii="Times New Roman" w:hAnsi="Times New Roman" w:cs="Times New Roman"/>
          <w:sz w:val="32"/>
          <w:szCs w:val="32"/>
        </w:rPr>
      </w:pPr>
      <w:r w:rsidRPr="00022F0F">
        <w:rPr>
          <w:rFonts w:ascii="Times New Roman" w:hAnsi="Times New Roman" w:cs="Times New Roman"/>
          <w:sz w:val="32"/>
          <w:szCs w:val="32"/>
        </w:rPr>
        <w:t>Цель: Формировать представ</w:t>
      </w:r>
      <w:r>
        <w:rPr>
          <w:rFonts w:ascii="Times New Roman" w:hAnsi="Times New Roman" w:cs="Times New Roman"/>
          <w:sz w:val="32"/>
          <w:szCs w:val="32"/>
        </w:rPr>
        <w:t>ления о народных костюмах</w:t>
      </w:r>
      <w:r w:rsidRPr="00022F0F">
        <w:rPr>
          <w:rFonts w:ascii="Times New Roman" w:hAnsi="Times New Roman" w:cs="Times New Roman"/>
          <w:sz w:val="32"/>
          <w:szCs w:val="32"/>
        </w:rPr>
        <w:t xml:space="preserve">. Развивать зрительное восприятие, внимание, логическое мышление, память. Игровое задание: 1 вариант: Составить картинку в точности по образцу. 2 вариант: Составить картинку в точности по памяти. Правила игры: 1 вариант: В игре могут участвовать от 1 до 5 человек. Детям предлагается изображения барышень с кокошниками. Ребенок должен рассмотреть картинку внимательно и по образцу составить полное изображение из частей </w:t>
      </w:r>
      <w:proofErr w:type="gramStart"/>
      <w:r w:rsidRPr="00022F0F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022F0F">
        <w:rPr>
          <w:rFonts w:ascii="Times New Roman" w:hAnsi="Times New Roman" w:cs="Times New Roman"/>
          <w:sz w:val="32"/>
          <w:szCs w:val="32"/>
        </w:rPr>
        <w:t>по типу «</w:t>
      </w:r>
      <w:proofErr w:type="spellStart"/>
      <w:r w:rsidRPr="00022F0F">
        <w:rPr>
          <w:rFonts w:ascii="Times New Roman" w:hAnsi="Times New Roman" w:cs="Times New Roman"/>
          <w:sz w:val="32"/>
          <w:szCs w:val="32"/>
        </w:rPr>
        <w:t>пазл</w:t>
      </w:r>
      <w:proofErr w:type="spellEnd"/>
      <w:r w:rsidRPr="00022F0F">
        <w:rPr>
          <w:rFonts w:ascii="Times New Roman" w:hAnsi="Times New Roman" w:cs="Times New Roman"/>
          <w:sz w:val="32"/>
          <w:szCs w:val="32"/>
        </w:rPr>
        <w:t>»). Выигрывает тот, кто закончит сбор первым. 2 вариант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022F0F">
        <w:rPr>
          <w:rFonts w:ascii="Times New Roman" w:hAnsi="Times New Roman" w:cs="Times New Roman"/>
          <w:sz w:val="32"/>
          <w:szCs w:val="32"/>
        </w:rPr>
        <w:t xml:space="preserve"> В игру могут играть от 1 до 5 человек. Детям предлагается изображения барышень с кокошниками. Ребенок должен рассмотреть картинку внимательно, после</w:t>
      </w:r>
      <w:proofErr w:type="gramStart"/>
      <w:r w:rsidRPr="00022F0F">
        <w:rPr>
          <w:rFonts w:ascii="Times New Roman" w:hAnsi="Times New Roman" w:cs="Times New Roman"/>
          <w:sz w:val="32"/>
          <w:szCs w:val="32"/>
        </w:rPr>
        <w:t>6</w:t>
      </w:r>
      <w:proofErr w:type="gramEnd"/>
      <w:r w:rsidRPr="00022F0F">
        <w:rPr>
          <w:rFonts w:ascii="Times New Roman" w:hAnsi="Times New Roman" w:cs="Times New Roman"/>
          <w:sz w:val="32"/>
          <w:szCs w:val="32"/>
        </w:rPr>
        <w:t xml:space="preserve"> просмотра изображение изымается, и ребенок самостоятельно, по памяти воспроизводит изображение из частей.</w:t>
      </w:r>
    </w:p>
    <w:p w:rsidR="00022F0F" w:rsidRDefault="00022F0F" w:rsidP="00022F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«</w:t>
      </w:r>
      <w:r w:rsidRPr="00022F0F">
        <w:rPr>
          <w:rFonts w:ascii="Times New Roman" w:hAnsi="Times New Roman" w:cs="Times New Roman"/>
          <w:b/>
          <w:sz w:val="32"/>
          <w:szCs w:val="32"/>
        </w:rPr>
        <w:t>Русский народный костюм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Pr="00022F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22F0F" w:rsidRPr="00022F0F" w:rsidRDefault="00022F0F" w:rsidP="00022F0F">
      <w:pPr>
        <w:rPr>
          <w:rFonts w:ascii="Times New Roman" w:hAnsi="Times New Roman" w:cs="Times New Roman"/>
          <w:sz w:val="32"/>
          <w:szCs w:val="32"/>
        </w:rPr>
      </w:pPr>
      <w:r w:rsidRPr="00022F0F">
        <w:rPr>
          <w:rFonts w:ascii="Times New Roman" w:hAnsi="Times New Roman" w:cs="Times New Roman"/>
          <w:sz w:val="32"/>
          <w:szCs w:val="32"/>
        </w:rPr>
        <w:t xml:space="preserve">Цель игры: приобщать детей к прошлому национальной культуры. Закреплять знания об особенностях русского костюма: головные уборы, элементы одежды. Развивать эстетический вкус, воспитывать чувство гордости за русский народ. Активизация словаря детей: "кокошник", "кафтан", "лапти", "душегрейка". </w:t>
      </w:r>
    </w:p>
    <w:p w:rsidR="001D6D42" w:rsidRDefault="00022F0F">
      <w:pPr>
        <w:rPr>
          <w:rFonts w:ascii="Times New Roman" w:hAnsi="Times New Roman" w:cs="Times New Roman"/>
          <w:sz w:val="32"/>
          <w:szCs w:val="32"/>
        </w:rPr>
      </w:pPr>
      <w:r w:rsidRPr="00022F0F">
        <w:rPr>
          <w:rFonts w:ascii="Times New Roman" w:hAnsi="Times New Roman" w:cs="Times New Roman"/>
          <w:sz w:val="32"/>
          <w:szCs w:val="32"/>
        </w:rPr>
        <w:t xml:space="preserve">«Подбери головной убор к сарафану» Цель: учить различать между собой и называть предметы женских костюмов; воспитывать </w:t>
      </w:r>
      <w:r w:rsidR="001D6D42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1D6D42" w:rsidRDefault="001D6D42">
      <w:pPr>
        <w:rPr>
          <w:rFonts w:ascii="Times New Roman" w:hAnsi="Times New Roman" w:cs="Times New Roman"/>
          <w:b/>
          <w:sz w:val="32"/>
          <w:szCs w:val="32"/>
        </w:rPr>
      </w:pPr>
      <w:r w:rsidRPr="001D6D4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«Найди ошибку»</w:t>
      </w:r>
    </w:p>
    <w:p w:rsidR="001D6D42" w:rsidRDefault="001D6D42">
      <w:pPr>
        <w:rPr>
          <w:rFonts w:ascii="Times New Roman" w:hAnsi="Times New Roman" w:cs="Times New Roman"/>
          <w:sz w:val="32"/>
          <w:szCs w:val="32"/>
        </w:rPr>
      </w:pPr>
      <w:r w:rsidRPr="00022F0F">
        <w:rPr>
          <w:rFonts w:ascii="Times New Roman" w:hAnsi="Times New Roman" w:cs="Times New Roman"/>
          <w:sz w:val="32"/>
          <w:szCs w:val="32"/>
        </w:rPr>
        <w:t>Цель: Формировать представ</w:t>
      </w:r>
      <w:r>
        <w:rPr>
          <w:rFonts w:ascii="Times New Roman" w:hAnsi="Times New Roman" w:cs="Times New Roman"/>
          <w:sz w:val="32"/>
          <w:szCs w:val="32"/>
        </w:rPr>
        <w:t>ления о народных костюмах</w:t>
      </w:r>
      <w:r w:rsidRPr="00022F0F">
        <w:rPr>
          <w:rFonts w:ascii="Times New Roman" w:hAnsi="Times New Roman" w:cs="Times New Roman"/>
          <w:sz w:val="32"/>
          <w:szCs w:val="32"/>
        </w:rPr>
        <w:t>. Развивать зрительное восприятие, внимание, логическое мышление, память. Игровое задание:</w:t>
      </w:r>
      <w:r>
        <w:rPr>
          <w:rFonts w:ascii="Times New Roman" w:hAnsi="Times New Roman" w:cs="Times New Roman"/>
          <w:sz w:val="32"/>
          <w:szCs w:val="32"/>
        </w:rPr>
        <w:t xml:space="preserve"> Исправь ошибку.         </w:t>
      </w:r>
    </w:p>
    <w:p w:rsidR="001D6D42" w:rsidRDefault="00022F0F">
      <w:pPr>
        <w:rPr>
          <w:rFonts w:ascii="Times New Roman" w:hAnsi="Times New Roman" w:cs="Times New Roman"/>
          <w:sz w:val="32"/>
          <w:szCs w:val="32"/>
        </w:rPr>
      </w:pPr>
      <w:r w:rsidRPr="001D6D4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D6D42"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Pr="001D6D42">
        <w:rPr>
          <w:rFonts w:ascii="Times New Roman" w:hAnsi="Times New Roman" w:cs="Times New Roman"/>
          <w:b/>
          <w:sz w:val="32"/>
          <w:szCs w:val="32"/>
        </w:rPr>
        <w:t>«Назови ласково»</w:t>
      </w:r>
      <w:r w:rsidRPr="00022F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D6D42" w:rsidRDefault="00022F0F">
      <w:pPr>
        <w:rPr>
          <w:rFonts w:ascii="Times New Roman" w:hAnsi="Times New Roman" w:cs="Times New Roman"/>
          <w:sz w:val="32"/>
          <w:szCs w:val="32"/>
        </w:rPr>
      </w:pPr>
      <w:r w:rsidRPr="00022F0F">
        <w:rPr>
          <w:rFonts w:ascii="Times New Roman" w:hAnsi="Times New Roman" w:cs="Times New Roman"/>
          <w:sz w:val="32"/>
          <w:szCs w:val="32"/>
        </w:rPr>
        <w:t xml:space="preserve">Цель: упражнять детей в образовании существительных с уменьшительно-ласкательными суффиксами </w:t>
      </w:r>
      <w:proofErr w:type="gramStart"/>
      <w:r w:rsidRPr="00022F0F">
        <w:rPr>
          <w:rFonts w:ascii="Times New Roman" w:hAnsi="Times New Roman" w:cs="Times New Roman"/>
          <w:sz w:val="32"/>
          <w:szCs w:val="32"/>
        </w:rPr>
        <w:t>–ч</w:t>
      </w:r>
      <w:proofErr w:type="gramEnd"/>
      <w:r w:rsidRPr="00022F0F">
        <w:rPr>
          <w:rFonts w:ascii="Times New Roman" w:hAnsi="Times New Roman" w:cs="Times New Roman"/>
          <w:sz w:val="32"/>
          <w:szCs w:val="32"/>
        </w:rPr>
        <w:t>ик-, -</w:t>
      </w:r>
      <w:proofErr w:type="spellStart"/>
      <w:r w:rsidRPr="00022F0F">
        <w:rPr>
          <w:rFonts w:ascii="Times New Roman" w:hAnsi="Times New Roman" w:cs="Times New Roman"/>
          <w:sz w:val="32"/>
          <w:szCs w:val="32"/>
        </w:rPr>
        <w:t>ечк</w:t>
      </w:r>
      <w:proofErr w:type="spellEnd"/>
      <w:r w:rsidRPr="00022F0F">
        <w:rPr>
          <w:rFonts w:ascii="Times New Roman" w:hAnsi="Times New Roman" w:cs="Times New Roman"/>
          <w:sz w:val="32"/>
          <w:szCs w:val="32"/>
        </w:rPr>
        <w:t xml:space="preserve">-,- </w:t>
      </w:r>
      <w:proofErr w:type="spellStart"/>
      <w:r w:rsidRPr="00022F0F">
        <w:rPr>
          <w:rFonts w:ascii="Times New Roman" w:hAnsi="Times New Roman" w:cs="Times New Roman"/>
          <w:sz w:val="32"/>
          <w:szCs w:val="32"/>
        </w:rPr>
        <w:t>очк</w:t>
      </w:r>
      <w:proofErr w:type="spellEnd"/>
      <w:r w:rsidRPr="00022F0F">
        <w:rPr>
          <w:rFonts w:ascii="Times New Roman" w:hAnsi="Times New Roman" w:cs="Times New Roman"/>
          <w:sz w:val="32"/>
          <w:szCs w:val="32"/>
        </w:rPr>
        <w:t>-, -</w:t>
      </w:r>
      <w:proofErr w:type="spellStart"/>
      <w:r w:rsidRPr="00022F0F">
        <w:rPr>
          <w:rFonts w:ascii="Times New Roman" w:hAnsi="Times New Roman" w:cs="Times New Roman"/>
          <w:sz w:val="32"/>
          <w:szCs w:val="32"/>
        </w:rPr>
        <w:t>еньк</w:t>
      </w:r>
      <w:proofErr w:type="spellEnd"/>
      <w:r w:rsidRPr="00022F0F">
        <w:rPr>
          <w:rFonts w:ascii="Times New Roman" w:hAnsi="Times New Roman" w:cs="Times New Roman"/>
          <w:sz w:val="32"/>
          <w:szCs w:val="32"/>
        </w:rPr>
        <w:t>-, -</w:t>
      </w:r>
      <w:proofErr w:type="spellStart"/>
      <w:r w:rsidRPr="00022F0F">
        <w:rPr>
          <w:rFonts w:ascii="Times New Roman" w:hAnsi="Times New Roman" w:cs="Times New Roman"/>
          <w:sz w:val="32"/>
          <w:szCs w:val="32"/>
        </w:rPr>
        <w:t>оньк</w:t>
      </w:r>
      <w:proofErr w:type="spellEnd"/>
      <w:r w:rsidRPr="00022F0F">
        <w:rPr>
          <w:rFonts w:ascii="Times New Roman" w:hAnsi="Times New Roman" w:cs="Times New Roman"/>
          <w:sz w:val="32"/>
          <w:szCs w:val="32"/>
        </w:rPr>
        <w:t xml:space="preserve">-. Ход </w:t>
      </w:r>
      <w:r w:rsidR="001D6D42">
        <w:rPr>
          <w:rFonts w:ascii="Times New Roman" w:hAnsi="Times New Roman" w:cs="Times New Roman"/>
          <w:sz w:val="32"/>
          <w:szCs w:val="32"/>
        </w:rPr>
        <w:t xml:space="preserve">игры: Взрослый называет предмет костюма, а ребенок </w:t>
      </w:r>
      <w:r w:rsidRPr="00022F0F">
        <w:rPr>
          <w:rFonts w:ascii="Times New Roman" w:hAnsi="Times New Roman" w:cs="Times New Roman"/>
          <w:sz w:val="32"/>
          <w:szCs w:val="32"/>
        </w:rPr>
        <w:t xml:space="preserve">называет его ласково, например, </w:t>
      </w:r>
      <w:r w:rsidR="001D6D42">
        <w:rPr>
          <w:rFonts w:ascii="Times New Roman" w:hAnsi="Times New Roman" w:cs="Times New Roman"/>
          <w:sz w:val="32"/>
          <w:szCs w:val="32"/>
        </w:rPr>
        <w:t>сарафан–сарафанчик.</w:t>
      </w:r>
    </w:p>
    <w:p w:rsidR="001D6D42" w:rsidRDefault="001D6D4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="00022F0F" w:rsidRPr="00022F0F">
        <w:rPr>
          <w:rFonts w:ascii="Times New Roman" w:hAnsi="Times New Roman" w:cs="Times New Roman"/>
          <w:sz w:val="32"/>
          <w:szCs w:val="32"/>
        </w:rPr>
        <w:t xml:space="preserve"> </w:t>
      </w:r>
      <w:r w:rsidR="00022F0F" w:rsidRPr="001D6D42">
        <w:rPr>
          <w:rFonts w:ascii="Times New Roman" w:hAnsi="Times New Roman" w:cs="Times New Roman"/>
          <w:b/>
          <w:sz w:val="32"/>
          <w:szCs w:val="32"/>
        </w:rPr>
        <w:t>«Что из чего?»</w:t>
      </w:r>
      <w:r w:rsidR="00022F0F" w:rsidRPr="00022F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413DB" w:rsidRDefault="00022F0F">
      <w:pPr>
        <w:rPr>
          <w:rFonts w:ascii="Times New Roman" w:hAnsi="Times New Roman" w:cs="Times New Roman"/>
          <w:sz w:val="32"/>
          <w:szCs w:val="32"/>
        </w:rPr>
      </w:pPr>
      <w:r w:rsidRPr="00022F0F">
        <w:rPr>
          <w:rFonts w:ascii="Times New Roman" w:hAnsi="Times New Roman" w:cs="Times New Roman"/>
          <w:sz w:val="32"/>
          <w:szCs w:val="32"/>
        </w:rPr>
        <w:t>Цель: упражнять в образовании относител</w:t>
      </w:r>
      <w:r w:rsidR="001D6D42">
        <w:rPr>
          <w:rFonts w:ascii="Times New Roman" w:hAnsi="Times New Roman" w:cs="Times New Roman"/>
          <w:sz w:val="32"/>
          <w:szCs w:val="32"/>
        </w:rPr>
        <w:t>ьных прилагательных. Ход игры: И</w:t>
      </w:r>
      <w:r w:rsidRPr="00022F0F">
        <w:rPr>
          <w:rFonts w:ascii="Times New Roman" w:hAnsi="Times New Roman" w:cs="Times New Roman"/>
          <w:sz w:val="32"/>
          <w:szCs w:val="32"/>
        </w:rPr>
        <w:t xml:space="preserve">з чего и какие бывают предметы одежды. - Платье из шёлка (какое?) – шёлковое. - Кофта из шерсти (какая?) – шерстяная. - Сапоги из </w:t>
      </w:r>
      <w:r w:rsidR="001D6D42">
        <w:rPr>
          <w:rFonts w:ascii="Times New Roman" w:hAnsi="Times New Roman" w:cs="Times New Roman"/>
          <w:sz w:val="32"/>
          <w:szCs w:val="32"/>
        </w:rPr>
        <w:t xml:space="preserve">кожи (какие?) – кожаные. </w:t>
      </w:r>
      <w:r w:rsidRPr="00022F0F">
        <w:rPr>
          <w:rFonts w:ascii="Times New Roman" w:hAnsi="Times New Roman" w:cs="Times New Roman"/>
          <w:sz w:val="32"/>
          <w:szCs w:val="32"/>
        </w:rPr>
        <w:t>Шуба из меха (какая?) – мехов</w:t>
      </w:r>
      <w:r w:rsidR="004413DB">
        <w:rPr>
          <w:rFonts w:ascii="Times New Roman" w:hAnsi="Times New Roman" w:cs="Times New Roman"/>
          <w:sz w:val="32"/>
          <w:szCs w:val="32"/>
        </w:rPr>
        <w:t>ая.</w:t>
      </w:r>
    </w:p>
    <w:p w:rsidR="004413DB" w:rsidRDefault="004413DB">
      <w:pPr>
        <w:rPr>
          <w:rFonts w:ascii="Times New Roman" w:hAnsi="Times New Roman" w:cs="Times New Roman"/>
          <w:sz w:val="32"/>
          <w:szCs w:val="32"/>
        </w:rPr>
      </w:pPr>
      <w:r w:rsidRPr="004413D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="00022F0F" w:rsidRPr="004413DB">
        <w:rPr>
          <w:rFonts w:ascii="Times New Roman" w:hAnsi="Times New Roman" w:cs="Times New Roman"/>
          <w:b/>
          <w:sz w:val="32"/>
          <w:szCs w:val="32"/>
        </w:rPr>
        <w:t xml:space="preserve"> «Подберите слова»</w:t>
      </w:r>
      <w:r w:rsidR="00022F0F" w:rsidRPr="00022F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413DB" w:rsidRDefault="00022F0F">
      <w:pPr>
        <w:rPr>
          <w:rFonts w:ascii="Times New Roman" w:hAnsi="Times New Roman" w:cs="Times New Roman"/>
          <w:sz w:val="32"/>
          <w:szCs w:val="32"/>
        </w:rPr>
      </w:pPr>
      <w:r w:rsidRPr="00022F0F">
        <w:rPr>
          <w:rFonts w:ascii="Times New Roman" w:hAnsi="Times New Roman" w:cs="Times New Roman"/>
          <w:sz w:val="32"/>
          <w:szCs w:val="32"/>
        </w:rPr>
        <w:t xml:space="preserve">Цель: формирование умения подбирать прилагательные к существительному (синонимы) </w:t>
      </w:r>
      <w:proofErr w:type="gramStart"/>
      <w:r w:rsidRPr="00022F0F">
        <w:rPr>
          <w:rFonts w:ascii="Times New Roman" w:hAnsi="Times New Roman" w:cs="Times New Roman"/>
          <w:sz w:val="32"/>
          <w:szCs w:val="32"/>
        </w:rPr>
        <w:t>Шуба</w:t>
      </w:r>
      <w:proofErr w:type="gramEnd"/>
      <w:r w:rsidRPr="00022F0F">
        <w:rPr>
          <w:rFonts w:ascii="Times New Roman" w:hAnsi="Times New Roman" w:cs="Times New Roman"/>
          <w:sz w:val="32"/>
          <w:szCs w:val="32"/>
        </w:rPr>
        <w:t xml:space="preserve"> какая?-…теплая, пушистая, мягкая, новая, д</w:t>
      </w:r>
      <w:r w:rsidR="004413DB">
        <w:rPr>
          <w:rFonts w:ascii="Times New Roman" w:hAnsi="Times New Roman" w:cs="Times New Roman"/>
          <w:sz w:val="32"/>
          <w:szCs w:val="32"/>
        </w:rPr>
        <w:t>линная, красивая, зимняя…; Сапоги</w:t>
      </w:r>
      <w:r w:rsidRPr="00022F0F">
        <w:rPr>
          <w:rFonts w:ascii="Times New Roman" w:hAnsi="Times New Roman" w:cs="Times New Roman"/>
          <w:sz w:val="32"/>
          <w:szCs w:val="32"/>
        </w:rPr>
        <w:t xml:space="preserve"> какие? - … черные, удобные, новые,</w:t>
      </w:r>
      <w:r w:rsidR="004413DB">
        <w:rPr>
          <w:rFonts w:ascii="Times New Roman" w:hAnsi="Times New Roman" w:cs="Times New Roman"/>
          <w:sz w:val="32"/>
          <w:szCs w:val="32"/>
        </w:rPr>
        <w:t xml:space="preserve"> красивые, кожаные… Сарафан какой? … красивый,</w:t>
      </w:r>
      <w:r w:rsidRPr="00022F0F">
        <w:rPr>
          <w:rFonts w:ascii="Times New Roman" w:hAnsi="Times New Roman" w:cs="Times New Roman"/>
          <w:sz w:val="32"/>
          <w:szCs w:val="32"/>
        </w:rPr>
        <w:t xml:space="preserve"> длинное,</w:t>
      </w:r>
      <w:r w:rsidR="004413DB">
        <w:rPr>
          <w:rFonts w:ascii="Times New Roman" w:hAnsi="Times New Roman" w:cs="Times New Roman"/>
          <w:sz w:val="32"/>
          <w:szCs w:val="32"/>
        </w:rPr>
        <w:t xml:space="preserve"> нарядное.</w:t>
      </w:r>
      <w:r w:rsidRPr="00022F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413DB" w:rsidRDefault="004413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="00022F0F" w:rsidRPr="004413DB">
        <w:rPr>
          <w:rFonts w:ascii="Times New Roman" w:hAnsi="Times New Roman" w:cs="Times New Roman"/>
          <w:b/>
          <w:sz w:val="32"/>
          <w:szCs w:val="32"/>
        </w:rPr>
        <w:t>«Что лишнее?»</w:t>
      </w:r>
      <w:r w:rsidR="00022F0F" w:rsidRPr="00022F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22F0F" w:rsidRPr="00022F0F" w:rsidRDefault="00022F0F">
      <w:pPr>
        <w:rPr>
          <w:rFonts w:ascii="Times New Roman" w:hAnsi="Times New Roman" w:cs="Times New Roman"/>
          <w:sz w:val="32"/>
          <w:szCs w:val="32"/>
        </w:rPr>
      </w:pPr>
      <w:r w:rsidRPr="00022F0F">
        <w:rPr>
          <w:rFonts w:ascii="Times New Roman" w:hAnsi="Times New Roman" w:cs="Times New Roman"/>
          <w:sz w:val="32"/>
          <w:szCs w:val="32"/>
        </w:rPr>
        <w:t>Цель: формирование умения находить лишний предмет и объяснять, почему он лишний</w:t>
      </w:r>
      <w:r w:rsidR="004413DB">
        <w:rPr>
          <w:rFonts w:ascii="Times New Roman" w:hAnsi="Times New Roman" w:cs="Times New Roman"/>
          <w:sz w:val="32"/>
          <w:szCs w:val="32"/>
        </w:rPr>
        <w:t xml:space="preserve"> в этом костюме</w:t>
      </w:r>
      <w:r w:rsidRPr="00022F0F">
        <w:rPr>
          <w:rFonts w:ascii="Times New Roman" w:hAnsi="Times New Roman" w:cs="Times New Roman"/>
          <w:sz w:val="32"/>
          <w:szCs w:val="32"/>
        </w:rPr>
        <w:t xml:space="preserve">. Ход игры. Взрослый показывает ребёнку картинки (или словесно), просит назвать их, указать в каждом ряду лишнюю картинку и </w:t>
      </w:r>
      <w:r w:rsidR="004413DB">
        <w:rPr>
          <w:rFonts w:ascii="Times New Roman" w:hAnsi="Times New Roman" w:cs="Times New Roman"/>
          <w:sz w:val="32"/>
          <w:szCs w:val="32"/>
        </w:rPr>
        <w:t xml:space="preserve">объяснить, почему она лишняя. </w:t>
      </w:r>
    </w:p>
    <w:sectPr w:rsidR="00022F0F" w:rsidRPr="00022F0F" w:rsidSect="008C41F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22F0F"/>
    <w:rsid w:val="00022F0F"/>
    <w:rsid w:val="000C1F1C"/>
    <w:rsid w:val="001D6D42"/>
    <w:rsid w:val="004413DB"/>
    <w:rsid w:val="00866891"/>
    <w:rsid w:val="008C41FF"/>
    <w:rsid w:val="00A5759E"/>
    <w:rsid w:val="00D37820"/>
    <w:rsid w:val="00DD6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надя</cp:lastModifiedBy>
  <cp:revision>2</cp:revision>
  <dcterms:created xsi:type="dcterms:W3CDTF">2020-05-12T18:14:00Z</dcterms:created>
  <dcterms:modified xsi:type="dcterms:W3CDTF">2020-05-12T19:26:00Z</dcterms:modified>
</cp:coreProperties>
</file>