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E0" w:rsidRDefault="00B055E0" w:rsidP="00B055E0">
      <w:pPr>
        <w:spacing w:line="360" w:lineRule="auto"/>
      </w:pPr>
      <w:r>
        <w:t>21.6. От 5 лет до 6 лет.</w:t>
      </w:r>
    </w:p>
    <w:p w:rsidR="00B055E0" w:rsidRDefault="00B055E0" w:rsidP="00B055E0">
      <w:pPr>
        <w:spacing w:line="360" w:lineRule="auto"/>
      </w:pPr>
      <w:r>
        <w:t>21.6.1. В области художественно-эстетического развития основными задачами образовательной деятельности являются:</w:t>
      </w:r>
    </w:p>
    <w:p w:rsidR="00B055E0" w:rsidRDefault="00B055E0" w:rsidP="00B055E0">
      <w:pPr>
        <w:spacing w:line="360" w:lineRule="auto"/>
      </w:pPr>
      <w:r>
        <w:t>1)</w:t>
      </w:r>
      <w:r>
        <w:tab/>
        <w:t>приобщение к искусству:</w:t>
      </w:r>
    </w:p>
    <w:p w:rsidR="00B055E0" w:rsidRDefault="00B055E0" w:rsidP="00B055E0">
      <w:pPr>
        <w:spacing w:line="360" w:lineRule="auto"/>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B055E0" w:rsidRDefault="00B055E0" w:rsidP="00B055E0">
      <w:pPr>
        <w:spacing w:line="360" w:lineRule="auto"/>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B055E0" w:rsidRDefault="00B055E0" w:rsidP="00B055E0">
      <w:pPr>
        <w:spacing w:line="360" w:lineRule="auto"/>
      </w:pPr>
      <w: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B055E0" w:rsidRDefault="00B055E0" w:rsidP="00B055E0">
      <w:pPr>
        <w:spacing w:line="360" w:lineRule="auto"/>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B055E0" w:rsidRDefault="00B055E0" w:rsidP="00B055E0">
      <w:pPr>
        <w:spacing w:line="360" w:lineRule="auto"/>
      </w:pPr>
      <w:r>
        <w:t>продолжать развивать у детей стремление к познанию культурных традиций своего народа через творческую деятельность;</w:t>
      </w:r>
    </w:p>
    <w:p w:rsidR="00B055E0" w:rsidRDefault="00B055E0" w:rsidP="00B055E0">
      <w:pPr>
        <w:spacing w:line="360" w:lineRule="auto"/>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B055E0" w:rsidRDefault="00B055E0" w:rsidP="00B055E0">
      <w:pPr>
        <w:spacing w:line="360" w:lineRule="auto"/>
      </w:pPr>
      <w:r>
        <w:t>продолжать знакомить детей с жанрами изобразительного и музыкального искусства; продолжать знакомить детей с архитектурой;</w:t>
      </w:r>
    </w:p>
    <w:p w:rsidR="00B055E0" w:rsidRDefault="00B055E0" w:rsidP="00B055E0">
      <w:pPr>
        <w:spacing w:line="360" w:lineRule="auto"/>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B055E0" w:rsidRDefault="00B055E0" w:rsidP="00B055E0">
      <w:pPr>
        <w:spacing w:line="360" w:lineRule="auto"/>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055E0" w:rsidRDefault="00B055E0" w:rsidP="00B055E0">
      <w:pPr>
        <w:spacing w:line="360" w:lineRule="auto"/>
      </w:pPr>
      <w:r>
        <w:lastRenderedPageBreak/>
        <w:t>уметь называть вид художественной деятельности, профессию и людей, которые работают в том или ином виде искусства;</w:t>
      </w:r>
    </w:p>
    <w:p w:rsidR="00B055E0" w:rsidRDefault="00B055E0" w:rsidP="00B055E0">
      <w:pPr>
        <w:spacing w:line="360" w:lineRule="auto"/>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B055E0" w:rsidRDefault="00B055E0" w:rsidP="00B055E0">
      <w:pPr>
        <w:spacing w:line="360" w:lineRule="auto"/>
      </w:pPr>
      <w:r>
        <w:t>организовать посещение выставки, театра, музея, цирка;</w:t>
      </w:r>
    </w:p>
    <w:p w:rsidR="00B055E0" w:rsidRDefault="00B055E0" w:rsidP="00B055E0">
      <w:pPr>
        <w:spacing w:line="360" w:lineRule="auto"/>
      </w:pPr>
      <w:r>
        <w:t>2)</w:t>
      </w:r>
      <w:r>
        <w:tab/>
        <w:t>изобразительная деятельность:</w:t>
      </w:r>
    </w:p>
    <w:p w:rsidR="00B055E0" w:rsidRDefault="00B055E0" w:rsidP="00B055E0">
      <w:pPr>
        <w:spacing w:line="360" w:lineRule="auto"/>
      </w:pPr>
      <w:r>
        <w:t>продолжать развивать интерес детей к изобразительной деятельности;</w:t>
      </w:r>
    </w:p>
    <w:p w:rsidR="00B055E0" w:rsidRDefault="00B055E0" w:rsidP="00B055E0">
      <w:pPr>
        <w:spacing w:line="360" w:lineRule="auto"/>
      </w:pPr>
      <w:r>
        <w:t>развивать художественно-творческих способностей в продуктивных видах детской деятельности;</w:t>
      </w:r>
    </w:p>
    <w:p w:rsidR="00B055E0" w:rsidRDefault="00B055E0" w:rsidP="00B055E0">
      <w:pPr>
        <w:spacing w:line="360" w:lineRule="auto"/>
      </w:pPr>
      <w:r>
        <w:t>обогащать у детей сенсорный опыт, развивая органы восприятия: зрение, слух, обоняние, осязание, вкус;</w:t>
      </w:r>
    </w:p>
    <w:p w:rsidR="00B055E0" w:rsidRDefault="00B055E0" w:rsidP="00B055E0">
      <w:pPr>
        <w:spacing w:line="360" w:lineRule="auto"/>
      </w:pPr>
      <w:r>
        <w:t>закреплять у детей знания об основных формах предметов и объектов природы;</w:t>
      </w:r>
    </w:p>
    <w:p w:rsidR="00B055E0" w:rsidRDefault="00B055E0" w:rsidP="00B055E0">
      <w:pPr>
        <w:spacing w:line="360" w:lineRule="auto"/>
      </w:pPr>
      <w:r>
        <w:t>развивать у детей эстетическое восприятие, желание созерцать красоту окружающего мира;</w:t>
      </w:r>
    </w:p>
    <w:p w:rsidR="00B055E0" w:rsidRDefault="00B055E0" w:rsidP="00B055E0">
      <w:pPr>
        <w:spacing w:line="360" w:lineRule="auto"/>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055E0" w:rsidRDefault="00B055E0" w:rsidP="00B055E0">
      <w:pPr>
        <w:spacing w:line="360" w:lineRule="auto"/>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055E0" w:rsidRDefault="00B055E0" w:rsidP="00B055E0">
      <w:pPr>
        <w:spacing w:line="360" w:lineRule="auto"/>
      </w:pPr>
      <w:r>
        <w:t>совершенствовать у детей изобразительные навыки и умения, формировать художественно-творческие способности;</w:t>
      </w:r>
    </w:p>
    <w:p w:rsidR="00B055E0" w:rsidRDefault="00B055E0" w:rsidP="00B055E0">
      <w:pPr>
        <w:spacing w:line="360" w:lineRule="auto"/>
      </w:pPr>
      <w:r>
        <w:t>развивать у детей чувство формы, цвета, пропорций;</w:t>
      </w:r>
    </w:p>
    <w:p w:rsidR="00B055E0" w:rsidRDefault="00B055E0" w:rsidP="00B055E0">
      <w:pPr>
        <w:spacing w:line="360" w:lineRule="auto"/>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B055E0" w:rsidRDefault="00B055E0" w:rsidP="00B055E0">
      <w:pPr>
        <w:spacing w:line="360" w:lineRule="auto"/>
      </w:pPr>
      <w:r>
        <w:t>обогащать содержание изобразительной деятельности в соответствии с задачами познавательного и социального развития детей;</w:t>
      </w:r>
    </w:p>
    <w:p w:rsidR="00B055E0" w:rsidRDefault="00B055E0" w:rsidP="00B055E0">
      <w:pPr>
        <w:spacing w:line="360" w:lineRule="auto"/>
      </w:pPr>
      <w:r>
        <w:lastRenderedPageBreak/>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B055E0" w:rsidRDefault="00B055E0" w:rsidP="00B055E0">
      <w:pPr>
        <w:spacing w:line="360" w:lineRule="auto"/>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B055E0" w:rsidRDefault="00B055E0" w:rsidP="00B055E0">
      <w:pPr>
        <w:spacing w:line="360" w:lineRule="auto"/>
      </w:pPr>
      <w: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B055E0" w:rsidRDefault="00B055E0" w:rsidP="00B055E0">
      <w:pPr>
        <w:spacing w:line="360" w:lineRule="auto"/>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055E0" w:rsidRDefault="00B055E0" w:rsidP="00B055E0">
      <w:pPr>
        <w:spacing w:line="360" w:lineRule="auto"/>
      </w:pPr>
      <w:r>
        <w:t>3)</w:t>
      </w:r>
      <w:r>
        <w:tab/>
        <w:t>конструктивная деятельность:</w:t>
      </w:r>
    </w:p>
    <w:p w:rsidR="00B055E0" w:rsidRDefault="00B055E0" w:rsidP="00B055E0">
      <w:pPr>
        <w:spacing w:line="360" w:lineRule="auto"/>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055E0" w:rsidRDefault="00B055E0" w:rsidP="00B055E0">
      <w:pPr>
        <w:spacing w:line="360" w:lineRule="auto"/>
      </w:pPr>
      <w:r>
        <w:t>поощрять у детей самостоятельность, творчество, инициативу, дружелюбие;</w:t>
      </w:r>
    </w:p>
    <w:p w:rsidR="00B055E0" w:rsidRDefault="00B055E0" w:rsidP="00B055E0">
      <w:pPr>
        <w:spacing w:line="360" w:lineRule="auto"/>
      </w:pPr>
      <w:r>
        <w:t>4)</w:t>
      </w:r>
      <w:r>
        <w:tab/>
        <w:t>музыкальная деятельность:</w:t>
      </w:r>
    </w:p>
    <w:p w:rsidR="00B055E0" w:rsidRDefault="00B055E0" w:rsidP="00B055E0">
      <w:pPr>
        <w:spacing w:line="360" w:lineRule="auto"/>
      </w:pPr>
      <w:r>
        <w:t>продолжать формировать у детей эстетическое восприятие музыки, умение различать жанры музыкальных произведений (песня, танец, марш);</w:t>
      </w:r>
    </w:p>
    <w:p w:rsidR="00B055E0" w:rsidRDefault="00B055E0" w:rsidP="00B055E0">
      <w:pPr>
        <w:spacing w:line="360" w:lineRule="auto"/>
      </w:pPr>
      <w:r>
        <w:t>развивать у детей музыкальную память, умение различать на слух звуки по высоте, музыкальные инструменты;</w:t>
      </w:r>
    </w:p>
    <w:p w:rsidR="00B055E0" w:rsidRDefault="00B055E0" w:rsidP="00B055E0">
      <w:pPr>
        <w:spacing w:line="360" w:lineRule="auto"/>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B055E0" w:rsidRDefault="00B055E0" w:rsidP="00B055E0">
      <w:pPr>
        <w:spacing w:line="360" w:lineRule="auto"/>
      </w:pPr>
      <w:r>
        <w:t>продолжать развивать у детей интерес и любовь к музыке, музыкальную отзывчивость на нее;</w:t>
      </w:r>
    </w:p>
    <w:p w:rsidR="00B055E0" w:rsidRDefault="00B055E0" w:rsidP="00B055E0">
      <w:pPr>
        <w:spacing w:line="360" w:lineRule="auto"/>
      </w:pPr>
      <w:r>
        <w:lastRenderedPageBreak/>
        <w:t>продолжать развивать у детей музыкальные способности детей: звуковысотный, ритмический, тембровый, динамический слух;</w:t>
      </w:r>
    </w:p>
    <w:p w:rsidR="00B055E0" w:rsidRDefault="00B055E0" w:rsidP="00B055E0">
      <w:pPr>
        <w:spacing w:line="360" w:lineRule="auto"/>
      </w:pPr>
      <w:r>
        <w:t>развивать у детей умение творческой интерпретации музыки разными средствами художественной выразительности;</w:t>
      </w:r>
    </w:p>
    <w:p w:rsidR="00B055E0" w:rsidRDefault="00B055E0" w:rsidP="00B055E0">
      <w:pPr>
        <w:spacing w:line="360" w:lineRule="auto"/>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055E0" w:rsidRDefault="00B055E0" w:rsidP="00B055E0">
      <w:pPr>
        <w:spacing w:line="360" w:lineRule="auto"/>
      </w:pPr>
      <w:r>
        <w:t>развивать у детей умение сотрудничества в коллективной музыкальной деятельности;</w:t>
      </w:r>
    </w:p>
    <w:p w:rsidR="00B055E0" w:rsidRDefault="00B055E0" w:rsidP="00B055E0">
      <w:pPr>
        <w:spacing w:line="360" w:lineRule="auto"/>
      </w:pPr>
      <w:r>
        <w:t>5)</w:t>
      </w:r>
      <w:r>
        <w:tab/>
        <w:t>театрализованная деятельность:</w:t>
      </w:r>
    </w:p>
    <w:p w:rsidR="00B055E0" w:rsidRDefault="00B055E0" w:rsidP="00B055E0">
      <w:pPr>
        <w:spacing w:line="360" w:lineRule="auto"/>
      </w:pPr>
      <w:r>
        <w:t>знакомить детей с различными видами театрального искусства (кукольный театр, балет, опера и прочее);</w:t>
      </w:r>
    </w:p>
    <w:p w:rsidR="00B055E0" w:rsidRDefault="00B055E0" w:rsidP="00B055E0">
      <w:pPr>
        <w:spacing w:line="360" w:lineRule="auto"/>
      </w:pPr>
      <w:r>
        <w:t>знакомить детей с театральной терминологией (акт, актер, антракт, кулисы и так далее);</w:t>
      </w:r>
    </w:p>
    <w:p w:rsidR="00B055E0" w:rsidRDefault="00B055E0" w:rsidP="00B055E0">
      <w:pPr>
        <w:spacing w:line="360" w:lineRule="auto"/>
      </w:pPr>
      <w:r>
        <w:t>развивать интерес к сценическому искусству;</w:t>
      </w:r>
    </w:p>
    <w:p w:rsidR="00B055E0" w:rsidRDefault="00B055E0" w:rsidP="00B055E0">
      <w:pPr>
        <w:spacing w:line="360" w:lineRule="auto"/>
      </w:pPr>
      <w: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B055E0" w:rsidRDefault="00B055E0" w:rsidP="00B055E0">
      <w:pPr>
        <w:spacing w:line="360" w:lineRule="auto"/>
      </w:pPr>
      <w:r>
        <w:t>воспитывать доброжелательность и контактность в отношениях со сверстниками;</w:t>
      </w:r>
    </w:p>
    <w:p w:rsidR="00B055E0" w:rsidRDefault="00B055E0" w:rsidP="00B055E0">
      <w:pPr>
        <w:spacing w:line="360" w:lineRule="auto"/>
      </w:pPr>
      <w: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B055E0" w:rsidRDefault="00B055E0" w:rsidP="00B055E0">
      <w:pPr>
        <w:spacing w:line="360" w:lineRule="auto"/>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B055E0" w:rsidRDefault="00B055E0" w:rsidP="00B055E0">
      <w:pPr>
        <w:spacing w:line="360" w:lineRule="auto"/>
      </w:pPr>
      <w:r>
        <w:t>6) культурно-досуговая деятельность:</w:t>
      </w:r>
    </w:p>
    <w:p w:rsidR="00B055E0" w:rsidRDefault="00B055E0" w:rsidP="00B055E0">
      <w:pPr>
        <w:spacing w:line="360" w:lineRule="auto"/>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B055E0" w:rsidRDefault="00B055E0" w:rsidP="00B055E0">
      <w:pPr>
        <w:spacing w:line="360" w:lineRule="auto"/>
      </w:pPr>
      <w:r>
        <w:lastRenderedPageBreak/>
        <w:t>создавать условия для проявления культурных потребностей и интересов, а также их использования в организации своего досуга;</w:t>
      </w:r>
    </w:p>
    <w:p w:rsidR="00B055E0" w:rsidRDefault="00B055E0" w:rsidP="00B055E0">
      <w:pPr>
        <w:spacing w:line="360" w:lineRule="auto"/>
      </w:pPr>
      <w:r>
        <w:t>формировать понятия праздничный и будний день, понимать их различия;</w:t>
      </w:r>
    </w:p>
    <w:p w:rsidR="00B055E0" w:rsidRDefault="00B055E0" w:rsidP="00B055E0">
      <w:pPr>
        <w:spacing w:line="360" w:lineRule="auto"/>
      </w:pPr>
      <w:r>
        <w:t>знакомить с историей возникновения праздников, воспитывать бережное отношение к народным праздничным традициям и обычаям;</w:t>
      </w:r>
    </w:p>
    <w:p w:rsidR="00B055E0" w:rsidRDefault="00B055E0" w:rsidP="00B055E0">
      <w:pPr>
        <w:spacing w:line="360" w:lineRule="auto"/>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B055E0" w:rsidRDefault="00B055E0" w:rsidP="00B055E0">
      <w:pPr>
        <w:spacing w:line="360" w:lineRule="auto"/>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B055E0" w:rsidRDefault="00B055E0" w:rsidP="00B055E0">
      <w:pPr>
        <w:spacing w:line="360" w:lineRule="auto"/>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B055E0" w:rsidRDefault="00B055E0" w:rsidP="00B055E0">
      <w:pPr>
        <w:spacing w:line="360" w:lineRule="auto"/>
      </w:pPr>
      <w:r>
        <w:t>поддерживать интерес к участию в творческих объединениях дополнительного образования в ДОО и вне её.</w:t>
      </w:r>
    </w:p>
    <w:p w:rsidR="00B055E0" w:rsidRDefault="00B055E0" w:rsidP="00B055E0">
      <w:pPr>
        <w:spacing w:line="360" w:lineRule="auto"/>
      </w:pPr>
      <w:r>
        <w:t>21.6.2. Содержание образовательной деятельности.</w:t>
      </w:r>
    </w:p>
    <w:p w:rsidR="00B055E0" w:rsidRDefault="00B055E0" w:rsidP="00B055E0">
      <w:pPr>
        <w:spacing w:line="360" w:lineRule="auto"/>
      </w:pPr>
      <w:r>
        <w:t>21.6.2.1. Приобщение к искусству.</w:t>
      </w:r>
    </w:p>
    <w:p w:rsidR="00B055E0" w:rsidRDefault="00B055E0" w:rsidP="00B055E0">
      <w:pPr>
        <w:spacing w:line="360" w:lineRule="auto"/>
      </w:pPr>
      <w:r>
        <w:t>1)</w:t>
      </w:r>
      <w: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B055E0" w:rsidRDefault="00B055E0" w:rsidP="00B055E0">
      <w:pPr>
        <w:spacing w:line="360" w:lineRule="auto"/>
      </w:pPr>
      <w:r>
        <w:t>2)</w:t>
      </w:r>
      <w: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B055E0" w:rsidRDefault="00B055E0" w:rsidP="00B055E0">
      <w:pPr>
        <w:spacing w:line="360" w:lineRule="auto"/>
      </w:pPr>
      <w:r>
        <w:lastRenderedPageBreak/>
        <w:t>3)</w:t>
      </w:r>
      <w: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B055E0" w:rsidRDefault="00B055E0" w:rsidP="00B055E0">
      <w:pPr>
        <w:spacing w:line="360" w:lineRule="auto"/>
      </w:pPr>
      <w:r>
        <w:t>4)</w:t>
      </w:r>
      <w: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055E0" w:rsidRDefault="00B055E0" w:rsidP="00B055E0">
      <w:pPr>
        <w:spacing w:line="360" w:lineRule="auto"/>
      </w:pPr>
      <w:r>
        <w:t>5)</w:t>
      </w:r>
      <w: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B055E0" w:rsidRDefault="00B055E0" w:rsidP="00B055E0">
      <w:pPr>
        <w:spacing w:line="360" w:lineRule="auto"/>
      </w:pPr>
      <w:r>
        <w:t>6)</w:t>
      </w:r>
      <w: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055E0" w:rsidRDefault="00B055E0" w:rsidP="00B055E0">
      <w:pPr>
        <w:spacing w:line="360" w:lineRule="auto"/>
      </w:pPr>
      <w:r>
        <w:lastRenderedPageBreak/>
        <w:t>7)</w:t>
      </w:r>
      <w: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055E0" w:rsidRDefault="00B055E0" w:rsidP="00B055E0">
      <w:pPr>
        <w:spacing w:line="360" w:lineRule="auto"/>
      </w:pPr>
      <w:r>
        <w:t>8)</w:t>
      </w:r>
      <w:r>
        <w:tab/>
        <w:t>Педагог поощряет активное участие детей в художественной деятельности как по собственному желанию, так и под руководством взрослых.</w:t>
      </w:r>
    </w:p>
    <w:p w:rsidR="00B055E0" w:rsidRDefault="00B055E0" w:rsidP="00B055E0">
      <w:pPr>
        <w:spacing w:line="360" w:lineRule="auto"/>
      </w:pPr>
      <w:r>
        <w:t>9)</w:t>
      </w:r>
      <w: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B055E0" w:rsidRDefault="00B055E0" w:rsidP="00B055E0">
      <w:pPr>
        <w:spacing w:line="360" w:lineRule="auto"/>
      </w:pPr>
      <w:r>
        <w:t>21.6.2.2. Изобразительная деятельность.</w:t>
      </w:r>
    </w:p>
    <w:p w:rsidR="00B055E0" w:rsidRDefault="00B055E0" w:rsidP="00B055E0">
      <w:pPr>
        <w:spacing w:line="360" w:lineRule="auto"/>
      </w:pPr>
      <w:r>
        <w:t>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055E0" w:rsidRDefault="00B055E0" w:rsidP="00B055E0">
      <w:pPr>
        <w:spacing w:line="360" w:lineRule="auto"/>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w:t>
      </w:r>
      <w:r>
        <w:lastRenderedPageBreak/>
        <w:t>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055E0" w:rsidRDefault="00B055E0" w:rsidP="00B055E0">
      <w:pPr>
        <w:spacing w:line="360" w:lineRule="auto"/>
      </w:pPr>
      <w: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055E0" w:rsidRDefault="00B055E0" w:rsidP="00B055E0">
      <w:pPr>
        <w:spacing w:line="360" w:lineRule="auto"/>
      </w:pPr>
      <w: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w:t>
      </w:r>
      <w:r>
        <w:lastRenderedPageBreak/>
        <w:t>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055E0" w:rsidRDefault="00B055E0" w:rsidP="00B055E0">
      <w:pPr>
        <w:spacing w:line="360" w:lineRule="auto"/>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B055E0" w:rsidRDefault="00B055E0" w:rsidP="00B055E0">
      <w:pPr>
        <w:spacing w:line="360" w:lineRule="auto"/>
      </w:pPr>
      <w:r>
        <w:t>2)</w:t>
      </w:r>
      <w:r>
        <w:tab/>
        <w:t>Лепка:</w:t>
      </w:r>
    </w:p>
    <w:p w:rsidR="00B055E0" w:rsidRDefault="00B055E0" w:rsidP="00B055E0">
      <w:pPr>
        <w:spacing w:line="360" w:lineRule="auto"/>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w:t>
      </w:r>
      <w:r>
        <w:lastRenderedPageBreak/>
        <w:t>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055E0" w:rsidRDefault="00B055E0" w:rsidP="00B055E0">
      <w:pPr>
        <w:spacing w:line="360" w:lineRule="auto"/>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B055E0" w:rsidRDefault="00B055E0" w:rsidP="00B055E0">
      <w:pPr>
        <w:spacing w:line="360" w:lineRule="auto"/>
      </w:pPr>
      <w:r>
        <w:t>3)</w:t>
      </w:r>
      <w:r>
        <w:tab/>
        <w:t>Аппликация:</w:t>
      </w:r>
    </w:p>
    <w:p w:rsidR="00B055E0" w:rsidRDefault="00B055E0" w:rsidP="00B055E0">
      <w:pPr>
        <w:spacing w:line="360" w:lineRule="auto"/>
      </w:pPr>
      <w: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w:t>
      </w:r>
      <w:r>
        <w:lastRenderedPageBreak/>
        <w:t>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B055E0" w:rsidRDefault="00B055E0" w:rsidP="00B055E0">
      <w:pPr>
        <w:spacing w:line="360" w:lineRule="auto"/>
      </w:pPr>
      <w:r>
        <w:t>4) Прикладное творчество:</w:t>
      </w:r>
    </w:p>
    <w:p w:rsidR="00B055E0" w:rsidRDefault="00B055E0" w:rsidP="00B055E0">
      <w:pPr>
        <w:spacing w:line="360" w:lineRule="auto"/>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B055E0" w:rsidRDefault="00B055E0" w:rsidP="00B055E0">
      <w:pPr>
        <w:spacing w:line="360" w:lineRule="auto"/>
      </w:pPr>
      <w:r>
        <w:t>21.6.2.3.</w:t>
      </w:r>
      <w:r>
        <w:tab/>
        <w:t>Конструктивная деятельность.</w:t>
      </w:r>
    </w:p>
    <w:p w:rsidR="00B055E0" w:rsidRDefault="00B055E0" w:rsidP="00B055E0">
      <w:pPr>
        <w:spacing w:line="360" w:lineRule="auto"/>
      </w:pPr>
      <w: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w:t>
      </w:r>
      <w:r>
        <w:lastRenderedPageBreak/>
        <w:t>коллективно, объединять свои поделки в соответствии с общим замыслом, договариваться, кто какую часть работы будет выполнять.</w:t>
      </w:r>
    </w:p>
    <w:p w:rsidR="00B055E0" w:rsidRDefault="00B055E0" w:rsidP="00B055E0">
      <w:pPr>
        <w:spacing w:line="360" w:lineRule="auto"/>
      </w:pPr>
      <w:r>
        <w:t>21.6.2.4.</w:t>
      </w:r>
      <w:r>
        <w:tab/>
        <w:t>Музыкальная деятельность.</w:t>
      </w:r>
    </w:p>
    <w:p w:rsidR="00B055E0" w:rsidRDefault="00B055E0" w:rsidP="00B055E0">
      <w:pPr>
        <w:spacing w:line="360" w:lineRule="auto"/>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055E0" w:rsidRDefault="00B055E0" w:rsidP="00B055E0">
      <w:pPr>
        <w:spacing w:line="360" w:lineRule="auto"/>
      </w:pPr>
      <w:r>
        <w:t>2)</w:t>
      </w:r>
      <w:r>
        <w:tab/>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055E0" w:rsidRDefault="00B055E0" w:rsidP="00B055E0">
      <w:pPr>
        <w:spacing w:line="360" w:lineRule="auto"/>
      </w:pPr>
      <w:r>
        <w:t>3)</w:t>
      </w:r>
      <w:r>
        <w:tab/>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B055E0" w:rsidRDefault="00B055E0" w:rsidP="00B055E0">
      <w:pPr>
        <w:spacing w:line="360" w:lineRule="auto"/>
      </w:pPr>
      <w:r>
        <w:t>4)</w:t>
      </w:r>
      <w:r>
        <w:tab/>
        <w:t xml:space="preserve">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w:t>
      </w:r>
      <w:r>
        <w:lastRenderedPageBreak/>
        <w:t>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B055E0" w:rsidRDefault="00B055E0" w:rsidP="00B055E0">
      <w:pPr>
        <w:spacing w:line="360" w:lineRule="auto"/>
      </w:pPr>
      <w:r>
        <w:t>5)</w:t>
      </w:r>
      <w:r>
        <w:tab/>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B055E0" w:rsidRDefault="00B055E0" w:rsidP="00B055E0">
      <w:pPr>
        <w:spacing w:line="360" w:lineRule="auto"/>
      </w:pPr>
      <w:r>
        <w:t>6)</w:t>
      </w:r>
      <w:r>
        <w:tab/>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055E0" w:rsidRDefault="00B055E0" w:rsidP="00B055E0">
      <w:pPr>
        <w:spacing w:line="360" w:lineRule="auto"/>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B055E0" w:rsidRDefault="00B055E0" w:rsidP="00B055E0">
      <w:pPr>
        <w:spacing w:line="360" w:lineRule="auto"/>
      </w:pPr>
      <w:r>
        <w:t>21.6.2.5. Театрализованная деятельность.</w:t>
      </w:r>
    </w:p>
    <w:p w:rsidR="00B055E0" w:rsidRDefault="00B055E0" w:rsidP="00B055E0">
      <w:pPr>
        <w:spacing w:line="360" w:lineRule="auto"/>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B055E0" w:rsidRDefault="00B055E0" w:rsidP="00B055E0">
      <w:pPr>
        <w:spacing w:line="360" w:lineRule="auto"/>
      </w:pPr>
      <w:r>
        <w:t>21.6.2.6. Культурно-досуговая деятельность.</w:t>
      </w:r>
    </w:p>
    <w:p w:rsidR="00C11342" w:rsidRDefault="00B055E0" w:rsidP="00B055E0">
      <w:pPr>
        <w:spacing w:line="360" w:lineRule="auto"/>
      </w:pPr>
      <w: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w:t>
      </w:r>
      <w:r>
        <w:lastRenderedPageBreak/>
        <w:t>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sectPr w:rsidR="00C11342" w:rsidSect="004D13AC">
      <w:pgSz w:w="11906" w:h="16838"/>
      <w:pgMar w:top="851" w:right="850" w:bottom="851" w:left="79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compat/>
  <w:rsids>
    <w:rsidRoot w:val="00B055E0"/>
    <w:rsid w:val="00076D50"/>
    <w:rsid w:val="001208AA"/>
    <w:rsid w:val="002615E7"/>
    <w:rsid w:val="004D13AC"/>
    <w:rsid w:val="0093506F"/>
    <w:rsid w:val="00B055E0"/>
    <w:rsid w:val="00C11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3954</Words>
  <Characters>22538</Characters>
  <Application>Microsoft Office Word</Application>
  <DocSecurity>0</DocSecurity>
  <Lines>187</Lines>
  <Paragraphs>52</Paragraphs>
  <ScaleCrop>false</ScaleCrop>
  <Company>Hewlett-Packard</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frontex</dc:creator>
  <cp:lastModifiedBy>frontex</cp:lastModifiedBy>
  <cp:revision>1</cp:revision>
  <dcterms:created xsi:type="dcterms:W3CDTF">2023-10-19T16:03:00Z</dcterms:created>
  <dcterms:modified xsi:type="dcterms:W3CDTF">2023-10-19T16:04:00Z</dcterms:modified>
</cp:coreProperties>
</file>