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4" w:rsidRDefault="000C2944" w:rsidP="000C2944">
      <w:pPr>
        <w:spacing w:line="360" w:lineRule="auto"/>
      </w:pPr>
      <w:r>
        <w:t>21.4. От 3 лет до 4 лет.</w:t>
      </w:r>
    </w:p>
    <w:p w:rsidR="000C2944" w:rsidRDefault="000C2944" w:rsidP="000C2944">
      <w:pPr>
        <w:spacing w:line="360" w:lineRule="auto"/>
      </w:pPr>
      <w:r>
        <w:t>21.4.1. В области художественно-эстетического развития основными задачами образовательной деятельности являются:</w:t>
      </w:r>
    </w:p>
    <w:p w:rsidR="000C2944" w:rsidRDefault="000C2944" w:rsidP="000C2944">
      <w:pPr>
        <w:spacing w:line="360" w:lineRule="auto"/>
      </w:pPr>
      <w:r>
        <w:t>1)</w:t>
      </w:r>
      <w:r>
        <w:tab/>
        <w:t>приобщение к искусству:</w:t>
      </w:r>
    </w:p>
    <w:p w:rsidR="000C2944" w:rsidRDefault="000C2944" w:rsidP="000C2944">
      <w:pPr>
        <w:spacing w:line="360" w:lineRule="auto"/>
      </w:pPr>
      <w:r>
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</w:r>
    </w:p>
    <w:p w:rsidR="000C2944" w:rsidRDefault="000C2944" w:rsidP="000C2944">
      <w:pPr>
        <w:spacing w:line="360" w:lineRule="auto"/>
      </w:pPr>
      <w:r>
        <w:t>формировать понимание красоты произведений искусства, потребность общения с искусством;</w:t>
      </w:r>
    </w:p>
    <w:p w:rsidR="000C2944" w:rsidRDefault="000C2944" w:rsidP="000C2944">
      <w:pPr>
        <w:spacing w:line="360" w:lineRule="auto"/>
      </w:pPr>
      <w: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0C2944" w:rsidRDefault="000C2944" w:rsidP="000C2944">
      <w:pPr>
        <w:spacing w:line="360" w:lineRule="auto"/>
      </w:pPr>
      <w: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0C2944" w:rsidRDefault="000C2944" w:rsidP="000C2944">
      <w:pPr>
        <w:spacing w:line="360" w:lineRule="auto"/>
      </w:pPr>
      <w: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0C2944" w:rsidRDefault="000C2944" w:rsidP="000C2944">
      <w:pPr>
        <w:spacing w:line="360" w:lineRule="auto"/>
      </w:pPr>
      <w:r>
        <w:t>готовить детей к посещению кукольного театра, выставки детских работ и так</w:t>
      </w:r>
      <w:r>
        <w:t xml:space="preserve"> </w:t>
      </w:r>
      <w:r>
        <w:t>далее;</w:t>
      </w:r>
    </w:p>
    <w:p w:rsidR="000C2944" w:rsidRDefault="000C2944" w:rsidP="000C2944">
      <w:pPr>
        <w:spacing w:line="360" w:lineRule="auto"/>
      </w:pPr>
      <w:r>
        <w:t>приобщать детей к участию в концертах, праздниках в семье и ДОО: исполнение танца, песни, чтение стихов;</w:t>
      </w:r>
    </w:p>
    <w:p w:rsidR="000C2944" w:rsidRDefault="000C2944" w:rsidP="000C2944">
      <w:pPr>
        <w:spacing w:line="360" w:lineRule="auto"/>
      </w:pPr>
      <w:r>
        <w:t>2)</w:t>
      </w:r>
      <w:r>
        <w:tab/>
        <w:t>изобразительная деятельность:</w:t>
      </w:r>
    </w:p>
    <w:p w:rsidR="000C2944" w:rsidRDefault="000C2944" w:rsidP="000C2944">
      <w:pPr>
        <w:spacing w:line="360" w:lineRule="auto"/>
      </w:pPr>
      <w:r>
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</w:r>
    </w:p>
    <w:p w:rsidR="000C2944" w:rsidRDefault="000C2944" w:rsidP="000C2944">
      <w:pPr>
        <w:spacing w:line="360" w:lineRule="auto"/>
      </w:pPr>
      <w: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0C2944" w:rsidRDefault="000C2944" w:rsidP="000C2944">
      <w:pPr>
        <w:spacing w:line="360" w:lineRule="auto"/>
      </w:pPr>
      <w: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0C2944" w:rsidRDefault="000C2944" w:rsidP="000C2944">
      <w:pPr>
        <w:spacing w:line="360" w:lineRule="auto"/>
      </w:pPr>
      <w:r>
        <w:lastRenderedPageBreak/>
        <w:t>находить связь между предметами и явлениями окружающего мира и их изображениями (в рисунке, лепке, аппликации);</w:t>
      </w:r>
    </w:p>
    <w:p w:rsidR="000C2944" w:rsidRDefault="000C2944" w:rsidP="000C2944">
      <w:pPr>
        <w:spacing w:line="360" w:lineRule="auto"/>
      </w:pPr>
      <w: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0C2944" w:rsidRDefault="000C2944" w:rsidP="000C2944">
      <w:pPr>
        <w:spacing w:line="360" w:lineRule="auto"/>
      </w:pPr>
      <w: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0C2944" w:rsidRDefault="000C2944" w:rsidP="000C2944">
      <w:pPr>
        <w:spacing w:line="360" w:lineRule="auto"/>
      </w:pPr>
      <w: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</w:r>
      <w:proofErr w:type="gramStart"/>
      <w:r>
        <w:t>другое</w:t>
      </w:r>
      <w:proofErr w:type="gramEnd"/>
      <w:r>
        <w:t>);</w:t>
      </w:r>
    </w:p>
    <w:p w:rsidR="000C2944" w:rsidRDefault="000C2944" w:rsidP="000C2944">
      <w:pPr>
        <w:spacing w:line="360" w:lineRule="auto"/>
      </w:pPr>
      <w: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0C2944" w:rsidRDefault="000C2944" w:rsidP="000C2944">
      <w:pPr>
        <w:spacing w:line="360" w:lineRule="auto"/>
      </w:pPr>
      <w: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0C2944" w:rsidRDefault="000C2944" w:rsidP="000C2944">
      <w:pPr>
        <w:spacing w:line="360" w:lineRule="auto"/>
      </w:pPr>
      <w:r>
        <w:t>переводить детей от рисования-подражания к самостоятельному творчеству;</w:t>
      </w:r>
    </w:p>
    <w:p w:rsidR="000C2944" w:rsidRDefault="000C2944" w:rsidP="000C2944">
      <w:pPr>
        <w:spacing w:line="360" w:lineRule="auto"/>
      </w:pPr>
      <w:r>
        <w:t>3)</w:t>
      </w:r>
      <w:r>
        <w:tab/>
        <w:t>конструктивная деятельность: совершенствовать у детей конструктивные умения;</w:t>
      </w:r>
    </w:p>
    <w:p w:rsidR="000C2944" w:rsidRDefault="000C2944" w:rsidP="000C2944">
      <w:pPr>
        <w:spacing w:line="360" w:lineRule="auto"/>
      </w:pPr>
      <w:proofErr w:type="gramStart"/>
      <w: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  <w:proofErr w:type="gramEnd"/>
    </w:p>
    <w:p w:rsidR="000C2944" w:rsidRDefault="000C2944" w:rsidP="000C2944">
      <w:pPr>
        <w:spacing w:line="360" w:lineRule="auto"/>
      </w:pPr>
      <w:r>
        <w:t>формировать умение у детей использовать в постройках детали разного цвета;</w:t>
      </w:r>
    </w:p>
    <w:p w:rsidR="000C2944" w:rsidRDefault="000C2944" w:rsidP="000C2944">
      <w:pPr>
        <w:spacing w:line="360" w:lineRule="auto"/>
      </w:pPr>
      <w:r>
        <w:t>4)</w:t>
      </w:r>
      <w:r>
        <w:tab/>
        <w:t>музыкальная деятельность:</w:t>
      </w:r>
    </w:p>
    <w:p w:rsidR="000C2944" w:rsidRDefault="000C2944" w:rsidP="000C2944">
      <w:pPr>
        <w:spacing w:line="360" w:lineRule="auto"/>
      </w:pPr>
      <w: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0C2944" w:rsidRDefault="000C2944" w:rsidP="000C2944">
      <w:pPr>
        <w:spacing w:line="360" w:lineRule="auto"/>
      </w:pPr>
      <w: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0C2944" w:rsidRDefault="000C2944" w:rsidP="000C2944">
      <w:pPr>
        <w:spacing w:line="360" w:lineRule="auto"/>
      </w:pPr>
      <w:r>
        <w:lastRenderedPageBreak/>
        <w:t>учить детей петь простые народные песни, попевки, прибаутки, передавая их настроение и характер;</w:t>
      </w:r>
    </w:p>
    <w:p w:rsidR="000C2944" w:rsidRDefault="000C2944" w:rsidP="000C2944">
      <w:pPr>
        <w:spacing w:line="360" w:lineRule="auto"/>
      </w:pPr>
      <w: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0C2944" w:rsidRDefault="000C2944" w:rsidP="000C2944">
      <w:pPr>
        <w:spacing w:line="360" w:lineRule="auto"/>
      </w:pPr>
      <w:r>
        <w:t>5)</w:t>
      </w:r>
      <w:r>
        <w:tab/>
        <w:t>театрализованная деятельность:</w:t>
      </w:r>
    </w:p>
    <w:p w:rsidR="000C2944" w:rsidRDefault="000C2944" w:rsidP="000C2944">
      <w:pPr>
        <w:spacing w:line="360" w:lineRule="auto"/>
      </w:pPr>
      <w:r>
        <w:t>воспитывать у детей устойчивый интерес детей к театрализованной игре, создавать условия для её проведения;</w:t>
      </w:r>
    </w:p>
    <w:p w:rsidR="000C2944" w:rsidRDefault="000C2944" w:rsidP="000C2944">
      <w:pPr>
        <w:spacing w:line="360" w:lineRule="auto"/>
      </w:pPr>
      <w:r>
        <w:t>формировать положительные, доброжелательные, коллективные взаимоотношения;</w:t>
      </w:r>
    </w:p>
    <w:p w:rsidR="000C2944" w:rsidRDefault="000C2944" w:rsidP="000C2944">
      <w:pPr>
        <w:spacing w:line="360" w:lineRule="auto"/>
      </w:pPr>
      <w: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0C2944" w:rsidRDefault="000C2944" w:rsidP="000C2944">
      <w:pPr>
        <w:spacing w:line="360" w:lineRule="auto"/>
      </w:pPr>
      <w: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C2944" w:rsidRDefault="000C2944" w:rsidP="000C2944">
      <w:pPr>
        <w:spacing w:line="360" w:lineRule="auto"/>
      </w:pPr>
      <w:r>
        <w:t>познакомить детей с различными видами театра (кукольным, настольным, пальчиковым, театром теней, театром на фланелеграфе);</w:t>
      </w:r>
    </w:p>
    <w:p w:rsidR="000C2944" w:rsidRDefault="000C2944" w:rsidP="000C2944">
      <w:pPr>
        <w:spacing w:line="360" w:lineRule="auto"/>
      </w:pPr>
      <w:r>
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0C2944" w:rsidRDefault="000C2944" w:rsidP="000C2944">
      <w:pPr>
        <w:spacing w:line="360" w:lineRule="auto"/>
      </w:pPr>
      <w:r>
        <w:t>формировать у детей интонационную выразительность речи в процессе театрально-игровой деятельности;</w:t>
      </w:r>
    </w:p>
    <w:p w:rsidR="000C2944" w:rsidRDefault="000C2944" w:rsidP="000C2944">
      <w:pPr>
        <w:spacing w:line="360" w:lineRule="auto"/>
      </w:pPr>
      <w:r>
        <w:t>развивать у детей диалогическую речь в процессе театрально-игровой деятельности;</w:t>
      </w:r>
    </w:p>
    <w:p w:rsidR="000C2944" w:rsidRDefault="000C2944" w:rsidP="000C2944">
      <w:pPr>
        <w:spacing w:line="360" w:lineRule="auto"/>
      </w:pPr>
      <w:r>
        <w:t>формировать у детей умение следить за развитием действия в драматизациях и кукольных спектаклях;</w:t>
      </w:r>
    </w:p>
    <w:p w:rsidR="000C2944" w:rsidRDefault="000C2944" w:rsidP="000C2944">
      <w:pPr>
        <w:spacing w:line="360" w:lineRule="auto"/>
      </w:pPr>
      <w:r>
        <w:t xml:space="preserve">формировать у детей умение использовать импровизационные формы диалогов действующих лиц в хорошо знакомых сказках; </w:t>
      </w:r>
    </w:p>
    <w:p w:rsidR="000C2944" w:rsidRDefault="000C2944" w:rsidP="000C2944">
      <w:pPr>
        <w:spacing w:line="360" w:lineRule="auto"/>
      </w:pPr>
      <w:r>
        <w:t>6) культурно-досуговая деятельность:</w:t>
      </w:r>
    </w:p>
    <w:p w:rsidR="000C2944" w:rsidRDefault="000C2944" w:rsidP="000C2944">
      <w:pPr>
        <w:spacing w:line="360" w:lineRule="auto"/>
      </w:pPr>
      <w:r>
        <w:lastRenderedPageBreak/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0C2944" w:rsidRDefault="000C2944" w:rsidP="000C2944">
      <w:pPr>
        <w:spacing w:line="360" w:lineRule="auto"/>
      </w:pPr>
      <w:proofErr w:type="gramStart"/>
      <w:r>
        <w:t>помогать детям организовывать</w:t>
      </w:r>
      <w:proofErr w:type="gramEnd"/>
      <w:r>
        <w:t xml:space="preserve"> свободное время с интересом; создавать условия для активного и пассивного отдыха;</w:t>
      </w:r>
    </w:p>
    <w:p w:rsidR="000C2944" w:rsidRDefault="000C2944" w:rsidP="000C2944">
      <w:pPr>
        <w:spacing w:line="360" w:lineRule="auto"/>
      </w:pPr>
      <w:r>
        <w:t>создавать атмосферу эмоционального благополучия в культурно-досуговой деятельности;</w:t>
      </w:r>
    </w:p>
    <w:p w:rsidR="000C2944" w:rsidRDefault="000C2944" w:rsidP="000C2944">
      <w:pPr>
        <w:spacing w:line="360" w:lineRule="auto"/>
      </w:pPr>
      <w:r>
        <w:t>развивать интерес к просмотру кукольных спектаклей, прослушиванию музыкальных и литературных произведений;</w:t>
      </w:r>
    </w:p>
    <w:p w:rsidR="000C2944" w:rsidRDefault="000C2944" w:rsidP="000C2944">
      <w:pPr>
        <w:spacing w:line="360" w:lineRule="auto"/>
      </w:pPr>
      <w: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:rsidR="000C2944" w:rsidRDefault="000C2944" w:rsidP="000C2944">
      <w:pPr>
        <w:spacing w:line="360" w:lineRule="auto"/>
      </w:pPr>
      <w:r>
        <w:t xml:space="preserve">21.4.2. Содержание образовательной деятельности. </w:t>
      </w:r>
    </w:p>
    <w:p w:rsidR="000C2944" w:rsidRDefault="000C2944" w:rsidP="000C2944">
      <w:pPr>
        <w:spacing w:line="360" w:lineRule="auto"/>
      </w:pPr>
      <w:r>
        <w:t>21.4.2.1. Приобщение к искусству.</w:t>
      </w:r>
    </w:p>
    <w:p w:rsidR="000C2944" w:rsidRDefault="000C2944" w:rsidP="000C2944">
      <w:pPr>
        <w:spacing w:line="360" w:lineRule="auto"/>
      </w:pPr>
      <w: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0C2944" w:rsidRDefault="000C2944" w:rsidP="000C2944">
      <w:pPr>
        <w:spacing w:line="360" w:lineRule="auto"/>
      </w:pPr>
      <w:r>
        <w:t>2)</w:t>
      </w:r>
      <w:r>
        <w:tab/>
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0C2944" w:rsidRDefault="000C2944" w:rsidP="000C2944">
      <w:pPr>
        <w:spacing w:line="360" w:lineRule="auto"/>
      </w:pPr>
      <w:r>
        <w:t>3)</w:t>
      </w:r>
      <w:r>
        <w:tab/>
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0C2944" w:rsidRDefault="000C2944" w:rsidP="000C2944">
      <w:pPr>
        <w:spacing w:line="360" w:lineRule="auto"/>
      </w:pPr>
      <w:r>
        <w:lastRenderedPageBreak/>
        <w:t>4)</w:t>
      </w:r>
      <w:r>
        <w:tab/>
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0C2944" w:rsidRDefault="000C2944" w:rsidP="000C2944">
      <w:pPr>
        <w:spacing w:line="360" w:lineRule="auto"/>
      </w:pPr>
      <w:r>
        <w:t>5)</w:t>
      </w:r>
      <w:r>
        <w:tab/>
        <w:t>Педагог начинает приобщать детей к посещению кукольного театра, различных детских художественных выставок.</w:t>
      </w:r>
    </w:p>
    <w:p w:rsidR="000C2944" w:rsidRDefault="000C2944" w:rsidP="000C2944">
      <w:pPr>
        <w:spacing w:line="360" w:lineRule="auto"/>
      </w:pPr>
      <w:r>
        <w:t>21.4.2.2. Изобразительная деятельность.</w:t>
      </w:r>
    </w:p>
    <w:p w:rsidR="000C2944" w:rsidRDefault="000C2944" w:rsidP="000C2944">
      <w:pPr>
        <w:spacing w:line="360" w:lineRule="auto"/>
      </w:pPr>
      <w: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0C2944" w:rsidRDefault="000C2944" w:rsidP="000C2944">
      <w:pPr>
        <w:spacing w:line="360" w:lineRule="auto"/>
      </w:pPr>
      <w:r>
        <w:t>1) Рисование:</w:t>
      </w:r>
    </w:p>
    <w:p w:rsidR="000C2944" w:rsidRDefault="000C2944" w:rsidP="000C2944">
      <w:pPr>
        <w:spacing w:line="360" w:lineRule="auto"/>
      </w:pPr>
      <w: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0C2944" w:rsidRDefault="000C2944" w:rsidP="000C2944">
      <w:pPr>
        <w:spacing w:line="360" w:lineRule="auto"/>
      </w:pPr>
      <w:r>
        <w:t xml:space="preserve">продолжает учить </w:t>
      </w:r>
      <w:proofErr w:type="gramStart"/>
      <w:r>
        <w:t>правильно</w:t>
      </w:r>
      <w:proofErr w:type="gramEnd"/>
      <w:r>
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</w:r>
      <w:proofErr w:type="gramStart"/>
      <w:r>
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</w:r>
      <w:proofErr w:type="gramEnd"/>
      <w:r>
        <w:t xml:space="preserve"> </w:t>
      </w:r>
      <w:proofErr w:type="gramStart"/>
      <w:r>
        <w:t xml:space="preserve"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</w:t>
      </w:r>
      <w:r>
        <w:lastRenderedPageBreak/>
        <w:t>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  <w:proofErr w:type="gramEnd"/>
    </w:p>
    <w:p w:rsidR="000C2944" w:rsidRDefault="000C2944" w:rsidP="000C2944">
      <w:pPr>
        <w:spacing w:line="360" w:lineRule="auto"/>
      </w:pPr>
      <w:proofErr w:type="gramStart"/>
      <w: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</w:r>
      <w:proofErr w:type="gramEnd"/>
      <w: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t>или</w:t>
      </w:r>
      <w:proofErr w:type="gramEnd"/>
      <w:r>
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0C2944" w:rsidRDefault="000C2944" w:rsidP="000C2944">
      <w:pPr>
        <w:spacing w:line="360" w:lineRule="auto"/>
      </w:pPr>
      <w:r>
        <w:t>2)</w:t>
      </w:r>
      <w:r>
        <w:tab/>
        <w:t>Лепка:</w:t>
      </w:r>
    </w:p>
    <w:p w:rsidR="000C2944" w:rsidRDefault="000C2944" w:rsidP="000C2944">
      <w:pPr>
        <w:spacing w:line="360" w:lineRule="auto"/>
      </w:pPr>
      <w: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</w:r>
      <w:proofErr w:type="gramStart"/>
      <w:r>
        <w:t>прижимания</w:t>
      </w:r>
      <w:proofErr w:type="gramEnd"/>
      <w:r>
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0C2944" w:rsidRDefault="000C2944" w:rsidP="000C2944">
      <w:pPr>
        <w:spacing w:line="360" w:lineRule="auto"/>
      </w:pPr>
      <w:r>
        <w:t>3)</w:t>
      </w:r>
      <w:r>
        <w:tab/>
        <w:t>Аппликация:</w:t>
      </w:r>
    </w:p>
    <w:p w:rsidR="000C2944" w:rsidRDefault="000C2944" w:rsidP="000C2944">
      <w:pPr>
        <w:spacing w:line="360" w:lineRule="auto"/>
      </w:pPr>
      <w:proofErr w:type="gramStart"/>
      <w:r>
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</w:t>
      </w:r>
      <w:r>
        <w:lastRenderedPageBreak/>
        <w:t>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</w:r>
      <w:proofErr w:type="gramEnd"/>
      <w:r>
        <w:t xml:space="preserve"> </w:t>
      </w:r>
      <w:proofErr w:type="gramStart"/>
      <w:r>
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</w:r>
      <w:proofErr w:type="gramEnd"/>
      <w:r>
        <w:t xml:space="preserve"> педагог закрепляет у детей знание формы предметов и их цвета;</w:t>
      </w:r>
    </w:p>
    <w:p w:rsidR="000C2944" w:rsidRDefault="000C2944" w:rsidP="000C2944">
      <w:pPr>
        <w:spacing w:line="360" w:lineRule="auto"/>
      </w:pPr>
      <w:r>
        <w:t>4) Народное декоративно-прикладное искусство:</w:t>
      </w:r>
    </w:p>
    <w:p w:rsidR="000C2944" w:rsidRDefault="000C2944" w:rsidP="000C2944">
      <w:pPr>
        <w:spacing w:line="360" w:lineRule="auto"/>
      </w:pPr>
      <w: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0C2944" w:rsidRDefault="000C2944" w:rsidP="000C2944">
      <w:pPr>
        <w:spacing w:line="360" w:lineRule="auto"/>
      </w:pPr>
      <w:r>
        <w:t>21.4.2.3.</w:t>
      </w:r>
      <w:r>
        <w:tab/>
        <w:t>Конструктивная деятельность.</w:t>
      </w:r>
    </w:p>
    <w:p w:rsidR="000C2944" w:rsidRDefault="000C2944" w:rsidP="000C2944">
      <w:pPr>
        <w:spacing w:line="360" w:lineRule="auto"/>
      </w:pPr>
      <w:r>
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</w:r>
      <w:proofErr w:type="gramStart"/>
      <w:r>
        <w:t>другое</w:t>
      </w:r>
      <w:proofErr w:type="gramEnd"/>
      <w:r>
        <w:t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0C2944" w:rsidRDefault="000C2944" w:rsidP="000C2944">
      <w:pPr>
        <w:spacing w:line="360" w:lineRule="auto"/>
      </w:pPr>
      <w:r>
        <w:t>21.4.2.4.</w:t>
      </w:r>
      <w:r>
        <w:tab/>
        <w:t>Музыкальная деятельность.</w:t>
      </w:r>
    </w:p>
    <w:p w:rsidR="000C2944" w:rsidRDefault="000C2944" w:rsidP="000C2944">
      <w:pPr>
        <w:spacing w:line="360" w:lineRule="auto"/>
      </w:pPr>
      <w:r>
        <w:t>1)</w:t>
      </w:r>
      <w:r>
        <w:tab/>
        <w:t xml:space="preserve"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</w:t>
      </w:r>
      <w:r>
        <w:lastRenderedPageBreak/>
        <w:t>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0C2944" w:rsidRDefault="000C2944" w:rsidP="000C2944">
      <w:pPr>
        <w:spacing w:line="360" w:lineRule="auto"/>
      </w:pPr>
      <w:proofErr w:type="gramStart"/>
      <w:r>
        <w:t>2)</w:t>
      </w:r>
      <w:r>
        <w:tab/>
        <w:t>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0C2944" w:rsidRDefault="000C2944" w:rsidP="000C2944">
      <w:pPr>
        <w:spacing w:line="360" w:lineRule="auto"/>
      </w:pPr>
      <w:r>
        <w:t>3)</w:t>
      </w:r>
      <w:r>
        <w:tab/>
        <w:t>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</w:r>
    </w:p>
    <w:p w:rsidR="000C2944" w:rsidRDefault="000C2944" w:rsidP="000C2944">
      <w:pPr>
        <w:spacing w:line="360" w:lineRule="auto"/>
      </w:pPr>
      <w:r>
        <w:t>4)</w:t>
      </w:r>
      <w:r>
        <w:tab/>
        <w:t>Музыкально-ритмические движения:</w:t>
      </w:r>
    </w:p>
    <w:p w:rsidR="000C2944" w:rsidRDefault="000C2944" w:rsidP="000C2944">
      <w:pPr>
        <w:spacing w:line="360" w:lineRule="auto"/>
      </w:pPr>
      <w:r>
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0C2944" w:rsidRDefault="000C2944" w:rsidP="000C2944">
      <w:pPr>
        <w:spacing w:line="360" w:lineRule="auto"/>
      </w:pPr>
      <w: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0C2944" w:rsidRDefault="000C2944" w:rsidP="000C2944">
      <w:pPr>
        <w:spacing w:line="360" w:lineRule="auto"/>
      </w:pPr>
      <w:r>
        <w:lastRenderedPageBreak/>
        <w:t>педагог поощряет детей в использовании песен, музыкально-</w:t>
      </w:r>
      <w:proofErr w:type="gramStart"/>
      <w:r>
        <w:t>ритмических движений</w:t>
      </w:r>
      <w:proofErr w:type="gramEnd"/>
      <w:r>
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0C2944" w:rsidRDefault="000C2944" w:rsidP="000C2944">
      <w:pPr>
        <w:spacing w:line="360" w:lineRule="auto"/>
      </w:pPr>
      <w:r>
        <w:t>5) Игра на детских музыкальных инструментах:</w:t>
      </w:r>
    </w:p>
    <w:p w:rsidR="000C2944" w:rsidRDefault="000C2944" w:rsidP="000C2944">
      <w:pPr>
        <w:spacing w:line="360" w:lineRule="auto"/>
      </w:pPr>
      <w: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:rsidR="000C2944" w:rsidRDefault="000C2944" w:rsidP="000C2944">
      <w:pPr>
        <w:spacing w:line="360" w:lineRule="auto"/>
      </w:pPr>
      <w: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0C2944" w:rsidRDefault="000C2944" w:rsidP="000C2944">
      <w:pPr>
        <w:spacing w:line="360" w:lineRule="auto"/>
      </w:pPr>
      <w:r>
        <w:t>21.4.2.5.</w:t>
      </w:r>
      <w:r>
        <w:tab/>
        <w:t>Театрализованная деятельность.</w:t>
      </w:r>
    </w:p>
    <w:p w:rsidR="000C2944" w:rsidRDefault="000C2944" w:rsidP="000C2944">
      <w:pPr>
        <w:spacing w:line="360" w:lineRule="auto"/>
      </w:pPr>
      <w: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0C2944" w:rsidRDefault="000C2944" w:rsidP="000C2944">
      <w:pPr>
        <w:spacing w:line="360" w:lineRule="auto"/>
      </w:pPr>
      <w:r>
        <w:t>21.4.2.6.</w:t>
      </w:r>
      <w:r>
        <w:tab/>
        <w:t>Культурно-досуговая деятельность.</w:t>
      </w:r>
    </w:p>
    <w:p w:rsidR="000C2944" w:rsidRDefault="000C2944" w:rsidP="000C2944">
      <w:pPr>
        <w:spacing w:line="360" w:lineRule="auto"/>
      </w:pPr>
      <w: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C11342" w:rsidRDefault="000C2944" w:rsidP="000C2944">
      <w:pPr>
        <w:spacing w:line="360" w:lineRule="auto"/>
      </w:pPr>
      <w:r>
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2944"/>
    <w:rsid w:val="00076D50"/>
    <w:rsid w:val="000C2944"/>
    <w:rsid w:val="001208AA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14798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2023-10-19T16:00:00Z</dcterms:created>
  <dcterms:modified xsi:type="dcterms:W3CDTF">2023-10-19T16:01:00Z</dcterms:modified>
</cp:coreProperties>
</file>