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211" w:rsidRDefault="007749B0" w:rsidP="00C623E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-622935</wp:posOffset>
            </wp:positionV>
            <wp:extent cx="7269480" cy="10379075"/>
            <wp:effectExtent l="19050" t="0" r="7620" b="0"/>
            <wp:wrapTight wrapText="bothSides">
              <wp:wrapPolygon edited="0">
                <wp:start x="-57" y="0"/>
                <wp:lineTo x="-57" y="21567"/>
                <wp:lineTo x="21623" y="21567"/>
                <wp:lineTo x="21623" y="0"/>
                <wp:lineTo x="-57" y="0"/>
              </wp:wrapPolygon>
            </wp:wrapTight>
            <wp:docPr id="7" name="Рисунок 7" descr="C:\Users\Ольга\AppData\Local\Microsoft\Windows\INetCache\Content.Word\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INetCache\Content.Word\img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37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211" w:rsidRDefault="00AD1211" w:rsidP="00C623E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469F5" w:rsidRPr="00CA3E7F" w:rsidRDefault="00C623E9" w:rsidP="00C623E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A3E7F">
        <w:rPr>
          <w:rFonts w:ascii="Times New Roman" w:hAnsi="Times New Roman" w:cs="Times New Roman"/>
          <w:i/>
          <w:sz w:val="24"/>
          <w:szCs w:val="24"/>
        </w:rPr>
        <w:t>Оглавление</w:t>
      </w:r>
    </w:p>
    <w:p w:rsidR="00C623E9" w:rsidRPr="00CA3E7F" w:rsidRDefault="00C623E9" w:rsidP="00C623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623E9" w:rsidRPr="00CA3E7F" w:rsidRDefault="00C623E9" w:rsidP="006679A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Пояснительная записка …………………………………………………</w:t>
      </w:r>
      <w:r w:rsidR="003A1B7C" w:rsidRPr="00CA3E7F">
        <w:rPr>
          <w:rFonts w:ascii="Times New Roman" w:hAnsi="Times New Roman" w:cs="Times New Roman"/>
          <w:sz w:val="24"/>
          <w:szCs w:val="24"/>
        </w:rPr>
        <w:t>.</w:t>
      </w:r>
      <w:r w:rsidR="00DF7DB2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CA3E7F">
        <w:rPr>
          <w:rFonts w:ascii="Times New Roman" w:hAnsi="Times New Roman" w:cs="Times New Roman"/>
          <w:sz w:val="24"/>
          <w:szCs w:val="24"/>
        </w:rPr>
        <w:t>………</w:t>
      </w:r>
      <w:r w:rsidR="00DF7DB2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3E4ED6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AD1211">
        <w:rPr>
          <w:rFonts w:ascii="Times New Roman" w:hAnsi="Times New Roman" w:cs="Times New Roman"/>
          <w:sz w:val="24"/>
          <w:szCs w:val="24"/>
        </w:rPr>
        <w:t>3</w:t>
      </w:r>
    </w:p>
    <w:p w:rsidR="00C623E9" w:rsidRPr="00CA3E7F" w:rsidRDefault="006679AF" w:rsidP="006679A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программы….</w:t>
      </w:r>
      <w:r w:rsidR="00C623E9" w:rsidRPr="00CA3E7F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3A1B7C" w:rsidRPr="00CA3E7F">
        <w:rPr>
          <w:rFonts w:ascii="Times New Roman" w:hAnsi="Times New Roman" w:cs="Times New Roman"/>
          <w:sz w:val="24"/>
          <w:szCs w:val="24"/>
        </w:rPr>
        <w:t>.</w:t>
      </w:r>
      <w:r w:rsidR="00DF7DB2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CA3E7F">
        <w:rPr>
          <w:rFonts w:ascii="Times New Roman" w:hAnsi="Times New Roman" w:cs="Times New Roman"/>
          <w:sz w:val="24"/>
          <w:szCs w:val="24"/>
        </w:rPr>
        <w:t>………</w:t>
      </w:r>
      <w:r w:rsidR="00DF7DB2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3E4ED6" w:rsidRPr="00CA3E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C623E9" w:rsidRPr="00CA3E7F" w:rsidRDefault="00C623E9" w:rsidP="006679AF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Учебно-тематический план </w:t>
      </w:r>
      <w:r w:rsidR="006679AF">
        <w:rPr>
          <w:rFonts w:ascii="Times New Roman" w:hAnsi="Times New Roman" w:cs="Times New Roman"/>
          <w:sz w:val="24"/>
          <w:szCs w:val="24"/>
        </w:rPr>
        <w:t>……………………</w:t>
      </w:r>
      <w:r w:rsidRPr="00CA3E7F">
        <w:rPr>
          <w:rFonts w:ascii="Times New Roman" w:hAnsi="Times New Roman" w:cs="Times New Roman"/>
          <w:sz w:val="24"/>
          <w:szCs w:val="24"/>
        </w:rPr>
        <w:t>…………………...</w:t>
      </w:r>
      <w:r w:rsidR="003A1B7C" w:rsidRPr="00CA3E7F">
        <w:rPr>
          <w:rFonts w:ascii="Times New Roman" w:hAnsi="Times New Roman" w:cs="Times New Roman"/>
          <w:sz w:val="24"/>
          <w:szCs w:val="24"/>
        </w:rPr>
        <w:t>.</w:t>
      </w:r>
      <w:r w:rsidR="00CA3E7F">
        <w:rPr>
          <w:rFonts w:ascii="Times New Roman" w:hAnsi="Times New Roman" w:cs="Times New Roman"/>
          <w:sz w:val="24"/>
          <w:szCs w:val="24"/>
        </w:rPr>
        <w:t>............</w:t>
      </w:r>
      <w:r w:rsidR="00DF7DB2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3E4ED6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6679AF">
        <w:rPr>
          <w:rFonts w:ascii="Times New Roman" w:hAnsi="Times New Roman" w:cs="Times New Roman"/>
          <w:sz w:val="24"/>
          <w:szCs w:val="24"/>
        </w:rPr>
        <w:t>5</w:t>
      </w:r>
    </w:p>
    <w:p w:rsidR="00C623E9" w:rsidRPr="00CA3E7F" w:rsidRDefault="00C623E9" w:rsidP="006679AF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6679AF">
        <w:rPr>
          <w:rFonts w:ascii="Times New Roman" w:hAnsi="Times New Roman" w:cs="Times New Roman"/>
          <w:sz w:val="24"/>
          <w:szCs w:val="24"/>
        </w:rPr>
        <w:t xml:space="preserve"> учебного тематического плана ..</w:t>
      </w:r>
      <w:r w:rsidRPr="00CA3E7F">
        <w:rPr>
          <w:rFonts w:ascii="Times New Roman" w:hAnsi="Times New Roman" w:cs="Times New Roman"/>
          <w:sz w:val="24"/>
          <w:szCs w:val="24"/>
        </w:rPr>
        <w:t>……………………</w:t>
      </w:r>
      <w:r w:rsidR="00CA3E7F">
        <w:rPr>
          <w:rFonts w:ascii="Times New Roman" w:hAnsi="Times New Roman" w:cs="Times New Roman"/>
          <w:sz w:val="24"/>
          <w:szCs w:val="24"/>
        </w:rPr>
        <w:t>……</w:t>
      </w:r>
      <w:r w:rsidR="00022754" w:rsidRPr="00CA3E7F">
        <w:rPr>
          <w:rFonts w:ascii="Times New Roman" w:hAnsi="Times New Roman" w:cs="Times New Roman"/>
          <w:sz w:val="24"/>
          <w:szCs w:val="24"/>
        </w:rPr>
        <w:t xml:space="preserve"> </w:t>
      </w:r>
      <w:r w:rsidR="00CA3E7F">
        <w:rPr>
          <w:rFonts w:ascii="Times New Roman" w:hAnsi="Times New Roman" w:cs="Times New Roman"/>
          <w:sz w:val="24"/>
          <w:szCs w:val="24"/>
        </w:rPr>
        <w:t>…</w:t>
      </w:r>
      <w:r w:rsidR="00022754" w:rsidRPr="00CA3E7F">
        <w:rPr>
          <w:rFonts w:ascii="Times New Roman" w:hAnsi="Times New Roman" w:cs="Times New Roman"/>
          <w:sz w:val="24"/>
          <w:szCs w:val="24"/>
        </w:rPr>
        <w:t xml:space="preserve">   </w:t>
      </w:r>
      <w:r w:rsidR="006679AF">
        <w:rPr>
          <w:rFonts w:ascii="Times New Roman" w:hAnsi="Times New Roman" w:cs="Times New Roman"/>
          <w:sz w:val="24"/>
          <w:szCs w:val="24"/>
        </w:rPr>
        <w:t>6</w:t>
      </w:r>
    </w:p>
    <w:p w:rsidR="006679AF" w:rsidRDefault="006679AF" w:rsidP="006679A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аттестации и оценочные материалы …………………………………….9</w:t>
      </w:r>
    </w:p>
    <w:p w:rsidR="00022754" w:rsidRPr="00CA3E7F" w:rsidRDefault="006679AF" w:rsidP="006679A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Организационно-педагогические условия реализации программы …..</w:t>
      </w:r>
      <w:r w:rsidR="00CA3E7F">
        <w:rPr>
          <w:rFonts w:ascii="Times New Roman" w:hAnsi="Times New Roman"/>
          <w:sz w:val="24"/>
          <w:szCs w:val="24"/>
        </w:rPr>
        <w:t>……..   1</w:t>
      </w:r>
      <w:r>
        <w:rPr>
          <w:rFonts w:ascii="Times New Roman" w:hAnsi="Times New Roman"/>
          <w:sz w:val="24"/>
          <w:szCs w:val="24"/>
        </w:rPr>
        <w:t>0</w:t>
      </w:r>
    </w:p>
    <w:p w:rsidR="003A1B7C" w:rsidRPr="00CA3E7F" w:rsidRDefault="00CA3E7F" w:rsidP="006679AF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6679AF">
        <w:rPr>
          <w:rFonts w:ascii="Times New Roman" w:hAnsi="Times New Roman"/>
          <w:sz w:val="24"/>
          <w:szCs w:val="24"/>
        </w:rPr>
        <w:t>Материально-техническое обеспечение программы</w:t>
      </w:r>
      <w:r w:rsidR="003A1B7C" w:rsidRPr="00CA3E7F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……….1</w:t>
      </w:r>
      <w:r w:rsidR="006679AF">
        <w:rPr>
          <w:rFonts w:ascii="Times New Roman" w:hAnsi="Times New Roman"/>
          <w:sz w:val="24"/>
          <w:szCs w:val="24"/>
        </w:rPr>
        <w:t>0</w:t>
      </w:r>
    </w:p>
    <w:p w:rsidR="003A1B7C" w:rsidRPr="00CA3E7F" w:rsidRDefault="00CA3E7F" w:rsidP="006679AF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="006679AF">
        <w:rPr>
          <w:rFonts w:ascii="Times New Roman" w:hAnsi="Times New Roman"/>
          <w:sz w:val="24"/>
          <w:szCs w:val="24"/>
        </w:rPr>
        <w:t xml:space="preserve">Учебно-методическое </w:t>
      </w:r>
      <w:r w:rsidR="003A1B7C" w:rsidRPr="00CA3E7F">
        <w:rPr>
          <w:rFonts w:ascii="Times New Roman" w:hAnsi="Times New Roman"/>
          <w:sz w:val="24"/>
          <w:szCs w:val="24"/>
        </w:rPr>
        <w:t xml:space="preserve"> обеспечение </w:t>
      </w:r>
      <w:r w:rsidR="006679AF">
        <w:rPr>
          <w:rFonts w:ascii="Times New Roman" w:hAnsi="Times New Roman"/>
          <w:sz w:val="24"/>
          <w:szCs w:val="24"/>
        </w:rPr>
        <w:t xml:space="preserve"> программы…</w:t>
      </w:r>
      <w:r w:rsidR="003A1B7C" w:rsidRPr="00CA3E7F">
        <w:rPr>
          <w:rFonts w:ascii="Times New Roman" w:hAnsi="Times New Roman"/>
          <w:sz w:val="24"/>
          <w:szCs w:val="24"/>
        </w:rPr>
        <w:t xml:space="preserve">………… </w:t>
      </w:r>
      <w:r>
        <w:rPr>
          <w:rFonts w:ascii="Times New Roman" w:hAnsi="Times New Roman"/>
          <w:sz w:val="24"/>
          <w:szCs w:val="24"/>
        </w:rPr>
        <w:t>…………</w:t>
      </w:r>
      <w:r w:rsidR="006679AF">
        <w:rPr>
          <w:rFonts w:ascii="Times New Roman" w:hAnsi="Times New Roman"/>
          <w:sz w:val="24"/>
          <w:szCs w:val="24"/>
        </w:rPr>
        <w:t>…..10</w:t>
      </w:r>
    </w:p>
    <w:p w:rsidR="006B3ED3" w:rsidRPr="00CA3E7F" w:rsidRDefault="006679AF" w:rsidP="006679AF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Pr="006679AF">
        <w:rPr>
          <w:rFonts w:ascii="Times New Roman" w:hAnsi="Times New Roman" w:cs="Times New Roman"/>
          <w:sz w:val="24"/>
          <w:szCs w:val="24"/>
        </w:rPr>
        <w:t>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…………………………………11</w:t>
      </w: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Pr="00CA3E7F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D3" w:rsidRDefault="006B3ED3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E7F" w:rsidRDefault="00CA3E7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E7F" w:rsidRDefault="00CA3E7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211" w:rsidRDefault="00AD1211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211" w:rsidRDefault="00AD1211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E7F" w:rsidRDefault="00CA3E7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E7F" w:rsidRDefault="00CA3E7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E7F" w:rsidRDefault="00CA3E7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E7F" w:rsidRDefault="00CA3E7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CE7" w:rsidRDefault="00140CE7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CE7" w:rsidRDefault="00140CE7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CE7" w:rsidRDefault="00140CE7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CE7" w:rsidRDefault="00140CE7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9AF" w:rsidRDefault="006679AF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CE7" w:rsidRDefault="00140CE7" w:rsidP="006B3ED3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875" w:rsidRPr="00CA3E7F" w:rsidRDefault="001064B7" w:rsidP="00473875">
      <w:pPr>
        <w:pStyle w:val="c2"/>
        <w:spacing w:before="0" w:beforeAutospacing="0" w:after="0" w:afterAutospacing="0"/>
        <w:jc w:val="center"/>
        <w:rPr>
          <w:rStyle w:val="c0"/>
          <w:b/>
          <w:color w:val="000000"/>
        </w:rPr>
      </w:pPr>
      <w:r w:rsidRPr="00CA3E7F">
        <w:rPr>
          <w:rStyle w:val="c0"/>
          <w:b/>
          <w:color w:val="000000"/>
        </w:rPr>
        <w:lastRenderedPageBreak/>
        <w:t xml:space="preserve"> </w:t>
      </w:r>
      <w:r w:rsidR="00FB0D8F" w:rsidRPr="00CA3E7F">
        <w:rPr>
          <w:rStyle w:val="c0"/>
          <w:b/>
          <w:color w:val="000000"/>
        </w:rPr>
        <w:t>1</w:t>
      </w:r>
      <w:r w:rsidR="00406F63" w:rsidRPr="00CA3E7F">
        <w:rPr>
          <w:rStyle w:val="c0"/>
          <w:b/>
          <w:color w:val="000000"/>
        </w:rPr>
        <w:t xml:space="preserve">. </w:t>
      </w:r>
      <w:r w:rsidR="00FB0D8F" w:rsidRPr="00CA3E7F">
        <w:rPr>
          <w:rStyle w:val="c0"/>
          <w:b/>
          <w:color w:val="000000"/>
        </w:rPr>
        <w:t xml:space="preserve"> </w:t>
      </w:r>
      <w:r w:rsidR="00473875" w:rsidRPr="00CA3E7F">
        <w:rPr>
          <w:rStyle w:val="c0"/>
          <w:b/>
          <w:color w:val="000000"/>
        </w:rPr>
        <w:t>Пояснительная записка</w:t>
      </w:r>
    </w:p>
    <w:p w:rsidR="00473875" w:rsidRPr="00CA3E7F" w:rsidRDefault="00473875" w:rsidP="00473875">
      <w:pPr>
        <w:pStyle w:val="c2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У каждого народа, как и у каждого человека, есть своё настоящее и своё прошлое. Быстро идёт время. День сегодняшний завтра уже будет днём  вчерашним и скоро останется позади, постепенно отодвигаясь всё дальше и дальше. Становясь нашей историей. </w:t>
      </w: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История – это дорога во времени. Она уходит </w:t>
      </w:r>
      <w:proofErr w:type="gramStart"/>
      <w:r w:rsidRPr="00CA3E7F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CA3E7F">
        <w:rPr>
          <w:rFonts w:ascii="Times New Roman" w:hAnsi="Times New Roman" w:cs="Times New Roman"/>
          <w:sz w:val="24"/>
          <w:szCs w:val="24"/>
        </w:rPr>
        <w:t xml:space="preserve"> веков, в седую древность. Нам сегодня кажется, что и раньше люди жили примерно так же, как живём мы сейчас, что их окружали те же дома, такие же улицы, автомобили, магазины, кинотеатры. Трудно себе представить, что каких-нибудь сто лет назад ещё не было ни самолётов, ни автомашин, ни телевизоров, ни космических кораблей. </w:t>
      </w: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А двести лет назад не было железных дорог, пароходов, телефона. Триста лет назад основным транспортом были повозки, коляски, в которые впрягали лошадей. </w:t>
      </w: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История – это живая связь времён. Настоящее берёт начало в прошлом. Мы благодарны тем людям, которые жили до нас, за то, что они сберегли и сохранили нашу Родину. </w:t>
      </w: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А будут ли наши потомки с благодарностью вспоминать нас? Это зависит от нас самих. </w:t>
      </w:r>
    </w:p>
    <w:p w:rsidR="00473875" w:rsidRPr="00CA3E7F" w:rsidRDefault="00473875" w:rsidP="00406F63">
      <w:pPr>
        <w:pStyle w:val="c2"/>
        <w:spacing w:before="0" w:beforeAutospacing="0" w:after="0" w:afterAutospacing="0"/>
        <w:ind w:firstLine="709"/>
        <w:jc w:val="both"/>
      </w:pPr>
      <w:r w:rsidRPr="00CA3E7F">
        <w:rPr>
          <w:rStyle w:val="c0"/>
          <w:color w:val="000000"/>
        </w:rPr>
        <w:t>Многие ли взрослые могут спеть своему ребенку настоящую колыбельную? Многие ли дети, открывая мир вокруг себя, видят в своем доме красивую детскую книжку, репродукции картин великих мастеров; слышат светлую, мелодичную музыку? К сожалению, таких домов все меньше и меньше. Семья оказалась обездоленной духовно. А ведь семья, дом - гнездо человеческое, основа жизни, основа народа и государства. Именно там юная жизнь должна начинать свое насыщение светом культуры - словом, игрой, музыкой, цветом. Чувство любви к Родине нужно прививать с раннего детства. Огромная работа по ознакомлению дошкольников с богатейшим искусством русского народа позволяет приобщить детей к национальной культуре. Нам, взрослым, необходимо окружить детей любовью, заботой, вниманием, лаской, научить его радоваться жизни, доброжелательному обращению со сверстниками и взрослыми. Взрослые ведут ребенка по пути познания мира и осознания себя в этом мире, играя с ним, а позднее и создавая все условия для его самостоятельной игры. </w:t>
      </w:r>
      <w:r w:rsidRPr="00CA3E7F">
        <w:br/>
        <w:t>В дошкольном возрасте открываются большие возможности по становлению личности ребенка. Именно в детстве формируется образ жизни детей и закладывается основа здоровой организации жизни ребенка в будущем.</w:t>
      </w: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875" w:rsidRPr="00CA3E7F" w:rsidRDefault="00473875" w:rsidP="00406F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875" w:rsidRPr="00CA3E7F" w:rsidRDefault="00473875" w:rsidP="004738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473875" w:rsidRPr="00CA3E7F" w:rsidRDefault="00473875" w:rsidP="00473875">
      <w:pPr>
        <w:pStyle w:val="c2"/>
        <w:spacing w:before="0" w:beforeAutospacing="0" w:after="0" w:afterAutospacing="0"/>
        <w:ind w:firstLine="720"/>
        <w:jc w:val="both"/>
      </w:pPr>
    </w:p>
    <w:p w:rsidR="00473875" w:rsidRPr="00CA3E7F" w:rsidRDefault="00473875" w:rsidP="0047387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E7F">
        <w:rPr>
          <w:rFonts w:ascii="Times New Roman" w:eastAsia="Times New Roman" w:hAnsi="Times New Roman" w:cs="Times New Roman"/>
          <w:sz w:val="24"/>
          <w:szCs w:val="24"/>
        </w:rPr>
        <w:t xml:space="preserve">Русская история богата </w:t>
      </w:r>
      <w:r w:rsidR="00C6696E" w:rsidRPr="00CA3E7F">
        <w:rPr>
          <w:rFonts w:ascii="Times New Roman" w:eastAsia="Times New Roman" w:hAnsi="Times New Roman" w:cs="Times New Roman"/>
          <w:sz w:val="24"/>
          <w:szCs w:val="24"/>
        </w:rPr>
        <w:t xml:space="preserve">яркими событиями. </w:t>
      </w:r>
      <w:proofErr w:type="gramStart"/>
      <w:r w:rsidR="00C6696E" w:rsidRPr="00CA3E7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A3E7F">
        <w:rPr>
          <w:rFonts w:ascii="Times New Roman" w:eastAsia="Times New Roman" w:hAnsi="Times New Roman" w:cs="Times New Roman"/>
          <w:sz w:val="24"/>
          <w:szCs w:val="24"/>
        </w:rPr>
        <w:t>ронизана великой силой духа, богатырскими подвигами, воспетыми в летописях, легендах, былинах, музыке, архитектуре, живописи, поэзии.</w:t>
      </w:r>
      <w:proofErr w:type="gramEnd"/>
    </w:p>
    <w:p w:rsidR="00473875" w:rsidRPr="00CA3E7F" w:rsidRDefault="00473875" w:rsidP="0047387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E7F">
        <w:rPr>
          <w:rFonts w:ascii="Times New Roman" w:eastAsia="Times New Roman" w:hAnsi="Times New Roman" w:cs="Times New Roman"/>
          <w:sz w:val="24"/>
          <w:szCs w:val="24"/>
        </w:rPr>
        <w:t>Так же, как для человека естественно желание гордиться своими родителями, естественно и желание гордиться народом, к которому принадлежишь. Знакомство с биографиями великих людей России даёт детям благородные примеры жизненного пути и основание для гордости причастностью к истории и культуре действительно великого народа.</w:t>
      </w:r>
    </w:p>
    <w:p w:rsidR="00473875" w:rsidRPr="00CA3E7F" w:rsidRDefault="00473875" w:rsidP="00473875">
      <w:pPr>
        <w:pStyle w:val="aa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CA3E7F">
        <w:rPr>
          <w:color w:val="000000"/>
        </w:rPr>
        <w:t>Все меньше и меньше наши дети знают об истории русской культуры, истории российского народа. С утерей нравственных идеалов, теряется и составляющая фундамента личности – патриотизм, любовь к Родине (большой и малой). Для того</w:t>
      </w:r>
      <w:proofErr w:type="gramStart"/>
      <w:r w:rsidRPr="00CA3E7F">
        <w:rPr>
          <w:color w:val="000000"/>
        </w:rPr>
        <w:t>,</w:t>
      </w:r>
      <w:proofErr w:type="gramEnd"/>
      <w:r w:rsidRPr="00CA3E7F">
        <w:rPr>
          <w:color w:val="000000"/>
        </w:rPr>
        <w:t xml:space="preserve"> чтобы не погибла наша страна в будущем, не исчезла русская культура необходимо знакомить </w:t>
      </w:r>
      <w:r w:rsidRPr="00CA3E7F">
        <w:rPr>
          <w:color w:val="000000"/>
        </w:rPr>
        <w:lastRenderedPageBreak/>
        <w:t>детей с этнософией Русского народа. Это поможет детям с раннего возраста понять, что они – часть великого русского народа.</w:t>
      </w:r>
    </w:p>
    <w:p w:rsidR="00473875" w:rsidRPr="00CA3E7F" w:rsidRDefault="00473875" w:rsidP="00473875">
      <w:pPr>
        <w:pStyle w:val="aa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CA3E7F">
        <w:rPr>
          <w:rFonts w:eastAsia="Times New Roman"/>
        </w:rPr>
        <w:t>Предлагаемая программа на доступном детям уровне знакомит их с наиболее важными событиями истории Руси, ее героями. Способствует развитию познавательных способностей детей, формированию высокой нравственности, воспитывает любовь к Отечеству, уважение к предкам, защищавшим Русь от врагов, дает представление о живописи, поэзии, музыке.</w:t>
      </w:r>
    </w:p>
    <w:p w:rsidR="00C6696E" w:rsidRPr="00CA3E7F" w:rsidRDefault="00473875" w:rsidP="00C6696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E7F">
        <w:rPr>
          <w:rFonts w:ascii="Times New Roman" w:eastAsia="Times New Roman" w:hAnsi="Times New Roman" w:cs="Times New Roman"/>
          <w:sz w:val="24"/>
          <w:szCs w:val="24"/>
        </w:rPr>
        <w:t>Программа отвечает современным задачам образования, в том числе таким, как усиление внимания к ценностям традиционной духовной культуры и исторической преемственности, формирует интегрированные качества воспитанников.</w:t>
      </w:r>
    </w:p>
    <w:p w:rsidR="00C6696E" w:rsidRPr="00CA3E7F" w:rsidRDefault="00C6696E" w:rsidP="00C6696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color w:val="000000"/>
          <w:sz w:val="24"/>
          <w:szCs w:val="24"/>
        </w:rPr>
        <w:t>Систематическое и планомерное ознакомление детей с жизнью народа в разное историческое время развивает познавательные способности детей, человеческих отношений, у детей формируется осознание себя в системе предметного и социального мира.</w:t>
      </w:r>
    </w:p>
    <w:p w:rsidR="00406F63" w:rsidRPr="00CA3E7F" w:rsidRDefault="00406F63" w:rsidP="00C6696E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96E" w:rsidRPr="00CA3E7F" w:rsidRDefault="00C6696E" w:rsidP="00215ED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 xml:space="preserve">Категория </w:t>
      </w:r>
      <w:proofErr w:type="gramStart"/>
      <w:r w:rsidRPr="00CA3E7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215ED0" w:rsidRPr="00CA3E7F">
        <w:rPr>
          <w:rFonts w:ascii="Times New Roman" w:hAnsi="Times New Roman" w:cs="Times New Roman"/>
          <w:b/>
          <w:sz w:val="24"/>
          <w:szCs w:val="24"/>
        </w:rPr>
        <w:t>: д</w:t>
      </w:r>
      <w:r w:rsidRPr="00CA3E7F">
        <w:rPr>
          <w:rFonts w:ascii="Times New Roman" w:hAnsi="Times New Roman" w:cs="Times New Roman"/>
          <w:sz w:val="24"/>
          <w:szCs w:val="24"/>
        </w:rPr>
        <w:t>ети старшего дошкольного возраста (5-7лет)</w:t>
      </w:r>
    </w:p>
    <w:p w:rsidR="00406F63" w:rsidRPr="00CA3E7F" w:rsidRDefault="00406F63" w:rsidP="00C6696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ED0" w:rsidRPr="00CA3E7F" w:rsidRDefault="00215ED0" w:rsidP="00C6696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 xml:space="preserve">Направленность: </w:t>
      </w:r>
      <w:r w:rsidRPr="00CA3E7F">
        <w:rPr>
          <w:rFonts w:ascii="Times New Roman" w:hAnsi="Times New Roman" w:cs="Times New Roman"/>
          <w:sz w:val="24"/>
          <w:szCs w:val="24"/>
        </w:rPr>
        <w:t>социально-педагогическая</w:t>
      </w:r>
    </w:p>
    <w:p w:rsidR="00C6696E" w:rsidRPr="00CA3E7F" w:rsidRDefault="00C6696E" w:rsidP="00C6696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>Направления программы</w:t>
      </w:r>
      <w:r w:rsidR="00215ED0" w:rsidRPr="00CA3E7F">
        <w:rPr>
          <w:rFonts w:ascii="Times New Roman" w:hAnsi="Times New Roman" w:cs="Times New Roman"/>
          <w:b/>
          <w:sz w:val="24"/>
          <w:szCs w:val="24"/>
        </w:rPr>
        <w:t>:</w:t>
      </w:r>
    </w:p>
    <w:p w:rsidR="00C6696E" w:rsidRPr="00CA3E7F" w:rsidRDefault="00C6696E" w:rsidP="00C6696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Знакомство с историей Руси</w:t>
      </w:r>
    </w:p>
    <w:p w:rsidR="00C6696E" w:rsidRPr="00CA3E7F" w:rsidRDefault="00C6696E" w:rsidP="00C6696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Знакомство с великими правителями России</w:t>
      </w:r>
    </w:p>
    <w:p w:rsidR="00C6696E" w:rsidRPr="00CA3E7F" w:rsidRDefault="00C6696E" w:rsidP="00C6696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Знакомство с полководцами и героями России</w:t>
      </w:r>
    </w:p>
    <w:p w:rsidR="00C6696E" w:rsidRPr="00CA3E7F" w:rsidRDefault="00C6696E" w:rsidP="00C1786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Знакомство с русс</w:t>
      </w:r>
      <w:r w:rsidR="00C17862" w:rsidRPr="00CA3E7F">
        <w:rPr>
          <w:rFonts w:ascii="Times New Roman" w:hAnsi="Times New Roman" w:cs="Times New Roman"/>
          <w:sz w:val="24"/>
          <w:szCs w:val="24"/>
        </w:rPr>
        <w:t>кой народной культурой</w:t>
      </w:r>
    </w:p>
    <w:p w:rsidR="00C17862" w:rsidRPr="00CA3E7F" w:rsidRDefault="00C17862" w:rsidP="00C178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Знакомство с русскими народными традициями</w:t>
      </w:r>
    </w:p>
    <w:p w:rsidR="00C17862" w:rsidRPr="00CA3E7F" w:rsidRDefault="00C17862" w:rsidP="00C178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7862" w:rsidRPr="00CA3E7F" w:rsidRDefault="00C17862" w:rsidP="00215E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>Вид программы</w:t>
      </w:r>
      <w:r w:rsidR="00215ED0" w:rsidRPr="00CA3E7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15ED0" w:rsidRPr="00CA3E7F">
        <w:rPr>
          <w:rFonts w:ascii="Times New Roman" w:hAnsi="Times New Roman" w:cs="Times New Roman"/>
          <w:sz w:val="24"/>
          <w:szCs w:val="24"/>
        </w:rPr>
        <w:t>авторская, интегрированная</w:t>
      </w:r>
    </w:p>
    <w:p w:rsidR="00406F63" w:rsidRPr="00CA3E7F" w:rsidRDefault="00406F63" w:rsidP="00C1786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17862" w:rsidRPr="00CA3E7F" w:rsidRDefault="00C17862" w:rsidP="00C178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/>
          <w:b/>
          <w:sz w:val="24"/>
          <w:szCs w:val="24"/>
        </w:rPr>
        <w:t>Цель</w:t>
      </w:r>
      <w:r w:rsidR="00215ED0" w:rsidRPr="00CA3E7F">
        <w:rPr>
          <w:rFonts w:ascii="Times New Roman" w:hAnsi="Times New Roman"/>
          <w:b/>
          <w:sz w:val="24"/>
          <w:szCs w:val="24"/>
        </w:rPr>
        <w:t>:</w:t>
      </w:r>
      <w:r w:rsidRPr="00CA3E7F">
        <w:rPr>
          <w:rFonts w:ascii="Times New Roman" w:hAnsi="Times New Roman"/>
          <w:b/>
          <w:sz w:val="24"/>
          <w:szCs w:val="24"/>
        </w:rPr>
        <w:t xml:space="preserve"> </w:t>
      </w:r>
      <w:r w:rsidR="00215ED0" w:rsidRPr="00CA3E7F">
        <w:rPr>
          <w:rFonts w:ascii="Times New Roman" w:hAnsi="Times New Roman"/>
          <w:sz w:val="24"/>
          <w:szCs w:val="24"/>
        </w:rPr>
        <w:t>п</w:t>
      </w:r>
      <w:r w:rsidRPr="00CA3E7F">
        <w:rPr>
          <w:rFonts w:ascii="Times New Roman" w:hAnsi="Times New Roman"/>
          <w:sz w:val="24"/>
          <w:szCs w:val="24"/>
        </w:rPr>
        <w:t xml:space="preserve">риобщить детей к истокам русской народной культуры. </w:t>
      </w:r>
      <w:r w:rsidRPr="00CA3E7F">
        <w:rPr>
          <w:rFonts w:ascii="Times New Roman" w:hAnsi="Times New Roman" w:cs="Times New Roman"/>
          <w:sz w:val="24"/>
          <w:szCs w:val="24"/>
        </w:rPr>
        <w:t>Вызвать у детей интерес к жизни народа в разное историческое время, к его истории.</w:t>
      </w:r>
    </w:p>
    <w:p w:rsidR="00202FFB" w:rsidRPr="00CA3E7F" w:rsidRDefault="00202FFB" w:rsidP="00202F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202FFB" w:rsidRPr="00CA3E7F" w:rsidRDefault="00202FFB" w:rsidP="00202FFB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E7F">
        <w:rPr>
          <w:rFonts w:ascii="Times New Roman" w:eastAsia="Times New Roman" w:hAnsi="Times New Roman" w:cs="Times New Roman"/>
          <w:sz w:val="24"/>
          <w:szCs w:val="24"/>
        </w:rPr>
        <w:t xml:space="preserve">Создавать условия для восприятия сведений об историческом прошлом и культурном облике родной страны - России; 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 Пробудить интерес к истории и культуре России.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 Приобщить детей к истории народа, его корням.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 Воспитать у ребёнка вкус, интерес к жизни, искусству предков, стремление понять их, стать ближе к народу.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Воспитать у ребёнка глубокое, духовное, творческое чувство патриотизма.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Сформировать чувство национального достоинства.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 Воспитание будущего гражданина России.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Воспитание заботливого, уважительного и внимательного отношения к русской культуре, а также к культуре любого народа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Погружать детей в традиционный мир русского народа с помощью музыкальных экспонатов для получения знаний о предметах культуры и быта.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Использовать методические приёмы народной педагогики для формирования нравственных и духовных ориентиров у подрастающего поколения.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Развивать творческие способности детей средствами яркой образности и наглядности, через комплекс ощущений и эмоциональных переживаний.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Формировать навыки поведения в музее, бережное отношение к культурному наследию наших предков.</w:t>
      </w:r>
    </w:p>
    <w:p w:rsidR="00202FFB" w:rsidRPr="00CA3E7F" w:rsidRDefault="00202FFB" w:rsidP="00215ED0">
      <w:pPr>
        <w:pStyle w:val="a9"/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lastRenderedPageBreak/>
        <w:t xml:space="preserve"> Ориентировать семьи воспитанников на духовно-нравственное воспитание детей. Способствовать формированию представлений о формах традиционного семейного уклада. </w:t>
      </w:r>
    </w:p>
    <w:p w:rsidR="00202FFB" w:rsidRPr="00CA3E7F" w:rsidRDefault="00215ED0" w:rsidP="00202FFB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A3E7F">
        <w:rPr>
          <w:rFonts w:ascii="Times New Roman" w:hAnsi="Times New Roman"/>
          <w:b/>
          <w:sz w:val="24"/>
          <w:szCs w:val="24"/>
        </w:rPr>
        <w:t>Результаты реализации программы:</w:t>
      </w:r>
    </w:p>
    <w:p w:rsidR="00202FFB" w:rsidRPr="00CA3E7F" w:rsidRDefault="00202FFB" w:rsidP="00202FFB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 xml:space="preserve">- Дети заинтересуются русским народным искусством, ремёслами, культурой и бытом русского народа, узнают много нового. И в дальнейшем каждый из них выберет для себя то, что ближе ему </w:t>
      </w:r>
    </w:p>
    <w:p w:rsidR="00202FFB" w:rsidRPr="00CA3E7F" w:rsidRDefault="00202FFB" w:rsidP="00202FFB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-</w:t>
      </w:r>
      <w:r w:rsidR="00DE4685" w:rsidRPr="00CA3E7F">
        <w:rPr>
          <w:rFonts w:ascii="Times New Roman" w:hAnsi="Times New Roman"/>
          <w:sz w:val="24"/>
          <w:szCs w:val="24"/>
        </w:rPr>
        <w:t xml:space="preserve"> Ф</w:t>
      </w:r>
      <w:r w:rsidR="00B418AA" w:rsidRPr="00CA3E7F">
        <w:rPr>
          <w:rFonts w:ascii="Times New Roman" w:hAnsi="Times New Roman"/>
          <w:sz w:val="24"/>
          <w:szCs w:val="24"/>
        </w:rPr>
        <w:t>ормирование</w:t>
      </w:r>
      <w:r w:rsidRPr="00CA3E7F">
        <w:rPr>
          <w:rFonts w:ascii="Times New Roman" w:hAnsi="Times New Roman"/>
          <w:sz w:val="24"/>
          <w:szCs w:val="24"/>
        </w:rPr>
        <w:t xml:space="preserve"> у детей патриотических чувств и элементарных исторических представлений.</w:t>
      </w:r>
    </w:p>
    <w:p w:rsidR="00202FFB" w:rsidRPr="00CA3E7F" w:rsidRDefault="00202FFB" w:rsidP="00202F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Пробуждение интереса к истории и культуре своей Родины, любви к родному краю</w:t>
      </w:r>
    </w:p>
    <w:p w:rsidR="00202FFB" w:rsidRPr="00CA3E7F" w:rsidRDefault="00202FFB" w:rsidP="00202F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- Формирование чувств национального достоинства</w:t>
      </w:r>
    </w:p>
    <w:p w:rsidR="00202FFB" w:rsidRPr="00CA3E7F" w:rsidRDefault="00202FFB" w:rsidP="00202F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eastAsia="Times New Roman" w:hAnsi="Times New Roman" w:cs="Times New Roman"/>
          <w:sz w:val="24"/>
          <w:szCs w:val="24"/>
        </w:rPr>
        <w:t>- Формирование таких нравственных понятий как любовь к Родине, гордость за ее историческое прошлое</w:t>
      </w:r>
    </w:p>
    <w:p w:rsidR="00202FFB" w:rsidRPr="00CA3E7F" w:rsidRDefault="00202FFB" w:rsidP="00202F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eastAsia="Times New Roman" w:hAnsi="Times New Roman" w:cs="Times New Roman"/>
          <w:sz w:val="24"/>
          <w:szCs w:val="24"/>
        </w:rPr>
        <w:t>- Развитие творческих способностей детей в разных видах деятельности</w:t>
      </w:r>
    </w:p>
    <w:p w:rsidR="00453BD7" w:rsidRPr="00CA3E7F" w:rsidRDefault="00453BD7" w:rsidP="00453BD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1079" w:rsidRPr="00CA3E7F" w:rsidRDefault="00701079" w:rsidP="00701079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A3E7F">
        <w:rPr>
          <w:rFonts w:ascii="Times New Roman" w:hAnsi="Times New Roman"/>
          <w:b/>
          <w:sz w:val="24"/>
          <w:szCs w:val="24"/>
        </w:rPr>
        <w:t>Особенности организации образовательного процесса.</w:t>
      </w:r>
    </w:p>
    <w:p w:rsidR="00701079" w:rsidRPr="00CA3E7F" w:rsidRDefault="00701079" w:rsidP="00701079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 xml:space="preserve">Программа рассчитана на два года. </w:t>
      </w:r>
    </w:p>
    <w:p w:rsidR="00701079" w:rsidRPr="00CA3E7F" w:rsidRDefault="00701079" w:rsidP="00701079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Занятия проводятся во второй половине дня по 25 минут.</w:t>
      </w:r>
    </w:p>
    <w:p w:rsidR="00453BD7" w:rsidRPr="00CA3E7F" w:rsidRDefault="00453BD7" w:rsidP="00FB0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494" w:rsidRPr="00CA3E7F" w:rsidRDefault="00147494" w:rsidP="00FB0D8F">
      <w:pPr>
        <w:pStyle w:val="c2"/>
        <w:spacing w:before="0" w:beforeAutospacing="0" w:after="0" w:afterAutospacing="0"/>
        <w:rPr>
          <w:rFonts w:ascii="Calibri" w:hAnsi="Calibri"/>
          <w:color w:val="000000"/>
        </w:rPr>
      </w:pPr>
    </w:p>
    <w:p w:rsidR="00FB0D8F" w:rsidRPr="00CA3E7F" w:rsidRDefault="00FB0D8F" w:rsidP="00FB0D8F">
      <w:pPr>
        <w:pStyle w:val="c2"/>
        <w:spacing w:before="0" w:beforeAutospacing="0" w:after="0" w:afterAutospacing="0"/>
        <w:rPr>
          <w:rFonts w:ascii="Calibri" w:hAnsi="Calibri"/>
          <w:color w:val="000000"/>
        </w:rPr>
      </w:pPr>
    </w:p>
    <w:p w:rsidR="00FB0D8F" w:rsidRPr="00CA3E7F" w:rsidRDefault="00E12C66" w:rsidP="00701079">
      <w:pPr>
        <w:pStyle w:val="a9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FB0D8F" w:rsidRPr="00E12C66" w:rsidRDefault="00FB0D8F" w:rsidP="00E12C66">
      <w:pPr>
        <w:pStyle w:val="a9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E12C66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</w:t>
      </w:r>
    </w:p>
    <w:p w:rsidR="00E12C66" w:rsidRPr="00E12C66" w:rsidRDefault="00E12C66" w:rsidP="00E12C66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63"/>
        <w:gridCol w:w="1713"/>
        <w:gridCol w:w="1713"/>
        <w:gridCol w:w="1382"/>
      </w:tblGrid>
      <w:tr w:rsidR="00215ED0" w:rsidRPr="00CA3E7F" w:rsidTr="00215ED0">
        <w:trPr>
          <w:trHeight w:val="1067"/>
        </w:trPr>
        <w:tc>
          <w:tcPr>
            <w:tcW w:w="4763" w:type="dxa"/>
            <w:vMerge w:val="restart"/>
          </w:tcPr>
          <w:p w:rsidR="00215ED0" w:rsidRPr="00CA3E7F" w:rsidRDefault="00215ED0" w:rsidP="00453BD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5ED0" w:rsidRPr="00CA3E7F" w:rsidRDefault="00215ED0" w:rsidP="00453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08" w:type="dxa"/>
            <w:gridSpan w:val="3"/>
          </w:tcPr>
          <w:p w:rsidR="00215ED0" w:rsidRPr="00CA3E7F" w:rsidRDefault="00215ED0" w:rsidP="00F650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E7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15ED0" w:rsidRPr="00CA3E7F" w:rsidTr="00215ED0">
        <w:trPr>
          <w:trHeight w:val="1067"/>
        </w:trPr>
        <w:tc>
          <w:tcPr>
            <w:tcW w:w="4763" w:type="dxa"/>
            <w:vMerge/>
          </w:tcPr>
          <w:p w:rsidR="00215ED0" w:rsidRPr="00CA3E7F" w:rsidRDefault="00215ED0" w:rsidP="00453B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</w:tcPr>
          <w:p w:rsidR="00215ED0" w:rsidRPr="00CA3E7F" w:rsidRDefault="00AD1211" w:rsidP="00F650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215ED0" w:rsidRPr="00CA3E7F">
              <w:rPr>
                <w:rFonts w:ascii="Times New Roman" w:hAnsi="Times New Roman"/>
                <w:b/>
                <w:sz w:val="24"/>
                <w:szCs w:val="24"/>
              </w:rPr>
              <w:t>еория</w:t>
            </w:r>
          </w:p>
        </w:tc>
        <w:tc>
          <w:tcPr>
            <w:tcW w:w="1713" w:type="dxa"/>
          </w:tcPr>
          <w:p w:rsidR="00215ED0" w:rsidRPr="00CA3E7F" w:rsidRDefault="00AD1211" w:rsidP="00F650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215ED0" w:rsidRPr="00CA3E7F">
              <w:rPr>
                <w:rFonts w:ascii="Times New Roman" w:hAnsi="Times New Roman"/>
                <w:b/>
                <w:sz w:val="24"/>
                <w:szCs w:val="24"/>
              </w:rPr>
              <w:t>рактика</w:t>
            </w:r>
          </w:p>
        </w:tc>
        <w:tc>
          <w:tcPr>
            <w:tcW w:w="1382" w:type="dxa"/>
          </w:tcPr>
          <w:p w:rsidR="00215ED0" w:rsidRPr="00CA3E7F" w:rsidRDefault="00215ED0" w:rsidP="00F650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E7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7643EE" w:rsidRPr="00CA3E7F" w:rsidTr="00215ED0">
        <w:trPr>
          <w:trHeight w:val="479"/>
        </w:trPr>
        <w:tc>
          <w:tcPr>
            <w:tcW w:w="4763" w:type="dxa"/>
          </w:tcPr>
          <w:p w:rsidR="00AD1211" w:rsidRDefault="00AD1211" w:rsidP="00AD1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11" w:rsidRPr="00CA3E7F" w:rsidRDefault="007643EE" w:rsidP="00AD1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бытом русского народа</w:t>
            </w: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7643EE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13" w:type="dxa"/>
          </w:tcPr>
          <w:p w:rsidR="007643EE" w:rsidRPr="00CA3E7F" w:rsidRDefault="007643EE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43EE" w:rsidRPr="00CA3E7F" w:rsidRDefault="00215ED0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2" w:rsidRPr="00CA3E7F" w:rsidTr="00215ED0">
        <w:trPr>
          <w:trHeight w:val="751"/>
        </w:trPr>
        <w:tc>
          <w:tcPr>
            <w:tcW w:w="476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русской традиционной кухней</w:t>
            </w: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215ED0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2" w:rsidRPr="00CA3E7F" w:rsidTr="00215ED0">
        <w:trPr>
          <w:trHeight w:val="843"/>
        </w:trPr>
        <w:tc>
          <w:tcPr>
            <w:tcW w:w="476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русскими традициями, праздниками</w:t>
            </w: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215ED0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2" w:rsidRPr="00CA3E7F" w:rsidTr="00215ED0">
        <w:trPr>
          <w:trHeight w:val="843"/>
        </w:trPr>
        <w:tc>
          <w:tcPr>
            <w:tcW w:w="476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одеждой и обувью русского народа</w:t>
            </w: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215ED0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D3632" w:rsidRPr="00CA3E7F" w:rsidTr="00215ED0">
        <w:trPr>
          <w:trHeight w:val="1054"/>
        </w:trPr>
        <w:tc>
          <w:tcPr>
            <w:tcW w:w="476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История игрушки</w:t>
            </w: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D3632" w:rsidRPr="00CA3E7F" w:rsidRDefault="000D3632" w:rsidP="00AD1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0D3632" w:rsidRPr="00CA3E7F" w:rsidRDefault="000D3632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632" w:rsidRPr="00CA3E7F" w:rsidRDefault="00AD1211" w:rsidP="00AD1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tbl>
      <w:tblPr>
        <w:tblStyle w:val="ab"/>
        <w:tblW w:w="9606" w:type="dxa"/>
        <w:tblLook w:val="04A0"/>
      </w:tblPr>
      <w:tblGrid>
        <w:gridCol w:w="4786"/>
        <w:gridCol w:w="1701"/>
        <w:gridCol w:w="1701"/>
        <w:gridCol w:w="1418"/>
      </w:tblGrid>
      <w:tr w:rsidR="00215ED0" w:rsidRPr="00CA3E7F" w:rsidTr="00AD1211">
        <w:trPr>
          <w:trHeight w:val="22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История Руси</w:t>
            </w: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5ED0" w:rsidRPr="00CA3E7F" w:rsidTr="00AD1211">
        <w:trPr>
          <w:trHeight w:val="240"/>
        </w:trPr>
        <w:tc>
          <w:tcPr>
            <w:tcW w:w="4786" w:type="dxa"/>
            <w:tcBorders>
              <w:top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Великие правители</w:t>
            </w: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AD1211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5ED0" w:rsidRPr="00CA3E7F" w:rsidRDefault="00AD1211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5ED0" w:rsidRPr="00CA3E7F" w:rsidTr="00AD1211">
        <w:tc>
          <w:tcPr>
            <w:tcW w:w="4786" w:type="dxa"/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Полководцы и герои России</w:t>
            </w: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AD1211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5ED0" w:rsidRPr="00CA3E7F" w:rsidRDefault="00AD1211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5ED0" w:rsidRPr="00CA3E7F" w:rsidTr="00AD1211">
        <w:tc>
          <w:tcPr>
            <w:tcW w:w="4786" w:type="dxa"/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Русское искусство</w:t>
            </w: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5ED0" w:rsidRPr="00CA3E7F" w:rsidRDefault="00215ED0" w:rsidP="00AD12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1211" w:rsidRPr="00CA3E7F" w:rsidTr="00AD1211">
        <w:tc>
          <w:tcPr>
            <w:tcW w:w="4786" w:type="dxa"/>
          </w:tcPr>
          <w:p w:rsidR="00AD1211" w:rsidRPr="00AD1211" w:rsidRDefault="00AD1211" w:rsidP="00651DD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21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D1211" w:rsidRPr="00CA3E7F" w:rsidRDefault="00AD1211" w:rsidP="00DF7D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D1211" w:rsidRPr="00CA3E7F" w:rsidRDefault="00AD1211" w:rsidP="00DF7D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D1211" w:rsidRPr="00CA3E7F" w:rsidRDefault="00E12C66" w:rsidP="00DF7DB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285CDC" w:rsidRPr="00CA3E7F" w:rsidRDefault="00285CDC" w:rsidP="00285C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CDC" w:rsidRPr="00CA3E7F" w:rsidRDefault="00285CDC" w:rsidP="00285C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2C66" w:rsidRPr="00E12C66" w:rsidRDefault="00E12C66" w:rsidP="00E12C66">
      <w:pPr>
        <w:pStyle w:val="a9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C66">
        <w:rPr>
          <w:rFonts w:ascii="Times New Roman" w:hAnsi="Times New Roman" w:cs="Times New Roman"/>
          <w:b/>
          <w:sz w:val="24"/>
          <w:szCs w:val="24"/>
        </w:rPr>
        <w:t>Содержание учебного тематического плана</w:t>
      </w:r>
    </w:p>
    <w:p w:rsidR="00E12C66" w:rsidRDefault="00E12C66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34D82" w:rsidRPr="00CA3E7F" w:rsidRDefault="00034D82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Мини – музей «Русская изба» является частью образовательного пространства детского сада, он тесно связан с системой занятий, экскурсий, досугов, а также с самостоятельной деятельностью детей. Через музей дети познают окружающий мир, приобщаются к национальной культуре, общечеловеческим ценностям. В музее созданы условия для всестороннего развития ребёнка, поддержки его инициативы, творческой деятельности. Дети могут играть с экспонатами, дополнять музей работами, изготовленными своими руками. На занятиях и экскурсиях, проводимых в музее, учитываются психофизиологические особенности детей разного возраста, создаются условия для раскрытия личностного потенциала каждого ребёнка.</w:t>
      </w:r>
    </w:p>
    <w:p w:rsidR="00034D82" w:rsidRPr="00CA3E7F" w:rsidRDefault="00034D82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>В настоящее время большая роль отводится духовно-нравственному воспитанию подрастающего поколения. Поэтому в свете новых педагогических задач наш мини-музей может, и будет развиваться и дальше, способствуя формированию у детей личностной культуры, приобщая их к богатому культурному наследию русского народа, его характером, присущими ему нравственным ценностям, традициями, особенностями материальной и духовной среды.</w:t>
      </w:r>
    </w:p>
    <w:p w:rsidR="00034D82" w:rsidRPr="00CA3E7F" w:rsidRDefault="00034D82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 xml:space="preserve">На базе музея «Русская изба» проводятся занятия, экскурсии, досуги и праздники. На них дети знакомятся с произведениями устного народного творчества, народной музыки и искусства, традициями и бытом русского народа. Причём работа с детьми предполагает не, только качество и количество полученной информации, очень важно добиться у детей пробуждения творческой активности. Поэтому методика построения игровых занятий с дошкольниками предусматривает обязательное включение практической части, чтобы можно было не только посмотреть, но и потрогать, поиграть, сделать что-то своими руками. </w:t>
      </w:r>
    </w:p>
    <w:p w:rsidR="002377E0" w:rsidRPr="00CA3E7F" w:rsidRDefault="002377E0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53BD7" w:rsidRPr="00CA3E7F" w:rsidRDefault="00453BD7" w:rsidP="00453BD7">
      <w:pPr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3827"/>
        <w:gridCol w:w="5245"/>
      </w:tblGrid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3E7F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3E7F">
              <w:rPr>
                <w:rFonts w:ascii="Times New Roman" w:hAnsi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3E7F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</w:t>
            </w:r>
          </w:p>
          <w:p w:rsidR="00E12C66" w:rsidRPr="00CA3E7F" w:rsidRDefault="00E12C66" w:rsidP="007643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 xml:space="preserve">«История возникновения 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Руси»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Формировать первоначальные представления об истории возникновения Руси, о народах, населявших ее в прошлом. Дать представление об укладе жизни древних славян.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«Знакомство с крестьянской избой»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жизни и быте русского народа (мини-музей «изба»); прививать интерес к русской культуре, история </w:t>
            </w:r>
            <w:r w:rsidRPr="00CA3E7F">
              <w:rPr>
                <w:rFonts w:ascii="Times New Roman" w:hAnsi="Times New Roman"/>
                <w:sz w:val="24"/>
                <w:szCs w:val="24"/>
              </w:rPr>
              <w:lastRenderedPageBreak/>
              <w:t>своего народа.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«Жили-были дед да баба»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детей с традиционно-бытовой культурой русского народа (избой, домашней утварью, орудием труда, одеждой). Разыгрывание сюжета сказки «Курочка Ряба»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«Хлеб - всему голова»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Беседа с детьми «Откуда хлеб пришел?» знакомство со старинными орудиями труда – цепом и серпом. Приготовление традиционного летнего блюда косарей и бурлаков – тюрю.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«Октябрь пахнет капустой»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русскими традиционными предметами обихода – деревянным корытцем, кадушкой и тяпкой. Заготовка квашеной капусты.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«Щи да каша пища наша»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русской традиционной кухней, предметами обихода: чугуны, ухват, половник, ложка. Разыгрывание сюжета из сказки «Каша из топора».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rPr>
          <w:trHeight w:val="1414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E12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E12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«Гончарные мастеровые»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детей с домашней утварью: крынки глиняные, горшки, рассказ о гончарной промышленности. Разыгрывание сюжета сказки «Лиса и кувшин»</w:t>
            </w:r>
          </w:p>
        </w:tc>
      </w:tr>
      <w:tr w:rsidR="00E12C66" w:rsidRPr="00CA3E7F" w:rsidTr="00E12C66">
        <w:trPr>
          <w:trHeight w:val="1121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 xml:space="preserve">«Ой, вы, гости </w:t>
            </w:r>
            <w:proofErr w:type="gramStart"/>
            <w:r w:rsidRPr="00CA3E7F"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 w:rsidRPr="00CA3E7F">
              <w:rPr>
                <w:rFonts w:ascii="Times New Roman" w:hAnsi="Times New Roman"/>
                <w:sz w:val="24"/>
                <w:szCs w:val="24"/>
              </w:rPr>
              <w:t>оспода»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nil"/>
            </w:tcBorders>
          </w:tcPr>
          <w:p w:rsidR="00E12C66" w:rsidRPr="00CA3E7F" w:rsidRDefault="00E12C66" w:rsidP="00E12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детей с народным этикетом приема гостей и поведением в гостях. Русский самовар и чаепитие.</w:t>
            </w:r>
          </w:p>
        </w:tc>
      </w:tr>
      <w:tr w:rsidR="00E12C66" w:rsidRPr="00CA3E7F" w:rsidTr="00E12C66">
        <w:trPr>
          <w:trHeight w:val="2188"/>
        </w:trPr>
        <w:tc>
          <w:tcPr>
            <w:tcW w:w="851" w:type="dxa"/>
            <w:tcBorders>
              <w:bottom w:val="nil"/>
            </w:tcBorders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7" w:type="dxa"/>
            <w:tcBorders>
              <w:bottom w:val="nil"/>
            </w:tcBorders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«С Новым годом, со всем родом».</w:t>
            </w:r>
          </w:p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 xml:space="preserve">Наряжаем «Новогоднюю елку». </w:t>
            </w:r>
          </w:p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Выставка старинных новогодних игрушек.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Рассказ о традициях празднования Нового года, Рождества. (Переодевания, ряженья, гаданья, пляски, появление Деда Мороза и Снегурочки).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История появления новогодней елки. Первые новогодние игрушки (вата, папье-маше)</w:t>
            </w:r>
          </w:p>
        </w:tc>
      </w:tr>
      <w:tr w:rsidR="00E12C66" w:rsidRPr="00CA3E7F" w:rsidTr="00E12C66">
        <w:trPr>
          <w:trHeight w:val="722"/>
        </w:trPr>
        <w:tc>
          <w:tcPr>
            <w:tcW w:w="851" w:type="dxa"/>
            <w:tcBorders>
              <w:top w:val="nil"/>
            </w:tcBorders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  <w:proofErr w:type="spellStart"/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End"/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древнерусской обувью.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Познакомить детей с обувью, которую носили наши предки.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«Эх, лапти мои, лапти липовые» (примерка лаптей)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материалом изготовления лаптей. Познакомить с выражением «Лапотная Русь», русский фольклор.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«Валенки – не подшитые, стареньки» (чуни)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lastRenderedPageBreak/>
              <w:t>Фелтинг – валяние шерсти.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История валяной обуви. Знакомство с материалом изготовления валенок (чуня) – </w:t>
            </w:r>
            <w:r w:rsidRPr="00CA3E7F">
              <w:rPr>
                <w:rFonts w:ascii="Times New Roman" w:hAnsi="Times New Roman"/>
                <w:sz w:val="24"/>
                <w:szCs w:val="24"/>
              </w:rPr>
              <w:lastRenderedPageBreak/>
              <w:t>овечья шерсть.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«А за ним такая гладь – ни морщинки не видать»</w:t>
            </w:r>
          </w:p>
        </w:tc>
        <w:tc>
          <w:tcPr>
            <w:tcW w:w="5245" w:type="dxa"/>
          </w:tcPr>
          <w:p w:rsidR="00E12C66" w:rsidRPr="00CA3E7F" w:rsidRDefault="00E12C66" w:rsidP="00E12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различными способами глажения белья. Загадывание загадок, знакомство с домашней утварью: утюг угольный, рубель (валек).</w:t>
            </w:r>
          </w:p>
        </w:tc>
      </w:tr>
      <w:tr w:rsidR="00E12C66" w:rsidRPr="00CA3E7F" w:rsidTr="00E12C66">
        <w:trPr>
          <w:trHeight w:val="2030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«Хозяйкины помощницы»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предметами обихода: коромысло, ведра, корыто, стиральная доска, прищепки, веник, совок, передник.</w:t>
            </w:r>
            <w:proofErr w:type="gramEnd"/>
            <w:r w:rsidRPr="00CA3E7F">
              <w:rPr>
                <w:rFonts w:ascii="Times New Roman" w:hAnsi="Times New Roman"/>
                <w:sz w:val="24"/>
                <w:szCs w:val="24"/>
              </w:rPr>
              <w:t xml:space="preserve"> Загадывание загадок. Рассматривание иллюстраций к сказке «О рыбаке и рыбке». Стирка кукольного белья, уборка – подмети полы веником.</w:t>
            </w:r>
          </w:p>
        </w:tc>
      </w:tr>
      <w:tr w:rsidR="00E12C66" w:rsidRPr="00CA3E7F" w:rsidTr="00E12C66"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</w:t>
            </w: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«Масленица пришла весну привела». Масленая неделя.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Рассказать, что каждый день масленой недели имеет свое название. Традиционный блин – символ солнца-красного, традиционное сжигание чучела.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12C66" w:rsidRPr="00CA3E7F" w:rsidTr="00E12C66">
        <w:trPr>
          <w:trHeight w:val="1299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«Дымка – вятская игрушка»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Продолжать знакомство с характерными особенностями и свойствами материала, (игрушка тяжевая, прохладная, легко бьется) способом изготовления игрушек.</w:t>
            </w:r>
          </w:p>
        </w:tc>
      </w:tr>
      <w:tr w:rsidR="00E12C66" w:rsidRPr="00CA3E7F" w:rsidTr="00E12C66">
        <w:trPr>
          <w:trHeight w:val="310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3E7F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Светлая Пасха – Воскресение Христово.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Изготовление пасхального зайца.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 xml:space="preserve">Знакомство с русским народным праздником, его символами, традициями. </w:t>
            </w:r>
            <w:proofErr w:type="gramStart"/>
            <w:r w:rsidRPr="00CA3E7F">
              <w:rPr>
                <w:rFonts w:ascii="Times New Roman" w:hAnsi="Times New Roman"/>
                <w:sz w:val="24"/>
                <w:szCs w:val="24"/>
              </w:rPr>
              <w:t>Красное яйцо – символ Пасхи, куличи, печенье «жаворонки», делают «пасху» из творога.</w:t>
            </w:r>
            <w:proofErr w:type="gramEnd"/>
            <w:r w:rsidRPr="00CA3E7F">
              <w:rPr>
                <w:rFonts w:ascii="Times New Roman" w:hAnsi="Times New Roman"/>
                <w:sz w:val="24"/>
                <w:szCs w:val="24"/>
              </w:rPr>
              <w:t xml:space="preserve"> Вызывать радостное настроение, признаваться своим родным в любви и дружбе, и дарить друг другу пасхальное яйцо.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blPrEx>
          <w:tblLook w:val="0000"/>
        </w:tblPrEx>
        <w:trPr>
          <w:trHeight w:val="696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 xml:space="preserve">Знакомство с разными видами игрушек: </w:t>
            </w:r>
            <w:proofErr w:type="gramStart"/>
            <w:r w:rsidRPr="00CA3E7F">
              <w:rPr>
                <w:rFonts w:ascii="Times New Roman" w:hAnsi="Times New Roman"/>
                <w:sz w:val="24"/>
                <w:szCs w:val="24"/>
              </w:rPr>
              <w:t>глиняная</w:t>
            </w:r>
            <w:proofErr w:type="gramEnd"/>
            <w:r w:rsidRPr="00CA3E7F">
              <w:rPr>
                <w:rFonts w:ascii="Times New Roman" w:hAnsi="Times New Roman"/>
                <w:sz w:val="24"/>
                <w:szCs w:val="24"/>
              </w:rPr>
              <w:t>,  деревянная. Русская народная игрушка: матрешка.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Через игрушку продолжать знакомить с историей Руси, ее традициями.</w:t>
            </w:r>
          </w:p>
        </w:tc>
      </w:tr>
      <w:tr w:rsidR="00E12C66" w:rsidRPr="00CA3E7F" w:rsidTr="00E12C66">
        <w:tblPrEx>
          <w:tblLook w:val="0000"/>
        </w:tblPrEx>
        <w:trPr>
          <w:trHeight w:val="534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«Русская матрешка» (игровое занятие)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3E7F">
              <w:rPr>
                <w:rFonts w:ascii="Times New Roman" w:hAnsi="Times New Roman"/>
                <w:sz w:val="24"/>
                <w:szCs w:val="24"/>
              </w:rPr>
              <w:t>Познакомить с родиной матрешки (г. Семеново, г. Загорск), расписным крестьянским нарядом (сарафан, платок, полушалок, передник).</w:t>
            </w:r>
            <w:proofErr w:type="gramEnd"/>
            <w:r w:rsidRPr="00CA3E7F">
              <w:rPr>
                <w:rFonts w:ascii="Times New Roman" w:hAnsi="Times New Roman"/>
                <w:sz w:val="24"/>
                <w:szCs w:val="24"/>
              </w:rPr>
              <w:t xml:space="preserve"> Закрепить представление о том, что красивые предметы создают радостное настроение, украшают быт.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blPrEx>
          <w:tblLook w:val="0000"/>
        </w:tblPrEx>
        <w:trPr>
          <w:trHeight w:val="720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«Грушина кукла»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изготовлением первых кукол – из соломы, затем тряпичной куклы. Игра «Свертеть куклу».</w:t>
            </w:r>
          </w:p>
        </w:tc>
      </w:tr>
      <w:tr w:rsidR="00E12C66" w:rsidRPr="00CA3E7F" w:rsidTr="00E12C66">
        <w:tblPrEx>
          <w:tblLook w:val="0000"/>
        </w:tblPrEx>
        <w:trPr>
          <w:trHeight w:val="1050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«Кто же в гости к нам пришел?»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Знакомство с домовенком Кузей. Игра «Аюшки». Познакомить детей с понятием «обереги».</w:t>
            </w:r>
          </w:p>
        </w:tc>
      </w:tr>
      <w:tr w:rsidR="00E12C66" w:rsidRPr="00CA3E7F" w:rsidTr="00E12C66">
        <w:tblPrEx>
          <w:tblLook w:val="0000"/>
        </w:tblPrEx>
        <w:trPr>
          <w:trHeight w:val="472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Итоговое занятие в мини-музее «Русская изба».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E7F">
              <w:rPr>
                <w:rFonts w:ascii="Times New Roman" w:hAnsi="Times New Roman"/>
                <w:sz w:val="24"/>
                <w:szCs w:val="24"/>
              </w:rPr>
              <w:t>Обобщить и систематизировать знания детей об экспонатах музея народной культуры и быта «Русская изба». Учить выделять и обобщать характерные признаки народных ремесел. Углубить понимание необходимости беречь народные традиции, бережно относиться к музейным экспонатам.</w:t>
            </w:r>
          </w:p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66" w:rsidRPr="00CA3E7F" w:rsidTr="00E12C66">
        <w:tblPrEx>
          <w:tblLook w:val="0000"/>
        </w:tblPrEx>
        <w:trPr>
          <w:trHeight w:val="472"/>
        </w:trPr>
        <w:tc>
          <w:tcPr>
            <w:tcW w:w="851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«История Руси»</w:t>
            </w:r>
          </w:p>
        </w:tc>
        <w:tc>
          <w:tcPr>
            <w:tcW w:w="5245" w:type="dxa"/>
          </w:tcPr>
          <w:p w:rsidR="00E12C66" w:rsidRPr="00CA3E7F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Формирование у детей первых представлений об истории возникновения Руси, крещении Руси, о народах, населявших её в далёком прошлом, о принадлежности каждого человека к определённой национальной культуре и истории.</w:t>
            </w:r>
          </w:p>
        </w:tc>
      </w:tr>
      <w:tr w:rsidR="00E12C66" w:rsidRPr="00CA3E7F" w:rsidTr="00E12C66">
        <w:tblPrEx>
          <w:tblLook w:val="0000"/>
        </w:tblPrEx>
        <w:trPr>
          <w:trHeight w:val="472"/>
        </w:trPr>
        <w:tc>
          <w:tcPr>
            <w:tcW w:w="851" w:type="dxa"/>
          </w:tcPr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</w:tcPr>
          <w:p w:rsidR="00E12C66" w:rsidRP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«Великие правители»</w:t>
            </w:r>
          </w:p>
        </w:tc>
        <w:tc>
          <w:tcPr>
            <w:tcW w:w="5245" w:type="dxa"/>
          </w:tcPr>
          <w:p w:rsidR="00E12C66" w:rsidRP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Познакомить детей с важнейшими историческими событиями и историческими деятелями  России – Ярослав Мудрый, Александр Невский, Дмитрий Донской. Познакомить с деятельностью Петра Великого, Екатерины Великой.</w:t>
            </w:r>
          </w:p>
        </w:tc>
      </w:tr>
      <w:tr w:rsidR="00E12C66" w:rsidRPr="00CA3E7F" w:rsidTr="00E12C66">
        <w:tblPrEx>
          <w:tblLook w:val="0000"/>
        </w:tblPrEx>
        <w:trPr>
          <w:trHeight w:val="472"/>
        </w:trPr>
        <w:tc>
          <w:tcPr>
            <w:tcW w:w="851" w:type="dxa"/>
          </w:tcPr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</w:tcPr>
          <w:p w:rsidR="00E12C66" w:rsidRP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«Полководцы и герои России»</w:t>
            </w:r>
          </w:p>
        </w:tc>
        <w:tc>
          <w:tcPr>
            <w:tcW w:w="5245" w:type="dxa"/>
          </w:tcPr>
          <w:p w:rsidR="00E12C66" w:rsidRP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Знакомство детей с народными героями – богатырями Ильёй Муромцем, Добрыней Никитичем, Алёшей Поповичем. Познакомить с подвигами полководцев А.В. Суворова и М.И. Кутузова. На примере этих подвигов воспитывать у детей уважение к русскому воину. Рассказать о Великой Отечественной войне, о городах героях, о героях Рыбинской земли. Воспитывать уважение к ветеранам.</w:t>
            </w:r>
          </w:p>
        </w:tc>
      </w:tr>
      <w:tr w:rsidR="00E12C66" w:rsidRPr="00CA3E7F" w:rsidTr="00E12C66">
        <w:tblPrEx>
          <w:tblLook w:val="0000"/>
        </w:tblPrEx>
        <w:trPr>
          <w:trHeight w:val="472"/>
        </w:trPr>
        <w:tc>
          <w:tcPr>
            <w:tcW w:w="851" w:type="dxa"/>
          </w:tcPr>
          <w:p w:rsid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7" w:type="dxa"/>
          </w:tcPr>
          <w:p w:rsidR="00E12C66" w:rsidRP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«Русское искусство»</w:t>
            </w:r>
          </w:p>
        </w:tc>
        <w:tc>
          <w:tcPr>
            <w:tcW w:w="5245" w:type="dxa"/>
          </w:tcPr>
          <w:p w:rsidR="00E12C66" w:rsidRPr="00E12C66" w:rsidRDefault="00E12C66" w:rsidP="007643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C66">
              <w:rPr>
                <w:rFonts w:ascii="Times New Roman" w:hAnsi="Times New Roman"/>
                <w:sz w:val="24"/>
                <w:szCs w:val="24"/>
              </w:rPr>
              <w:t>Познакомить детей с русской живописью, музыкой, поэзией.</w:t>
            </w:r>
          </w:p>
        </w:tc>
      </w:tr>
    </w:tbl>
    <w:p w:rsidR="00453BD7" w:rsidRPr="00CA3E7F" w:rsidRDefault="00453BD7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377E0" w:rsidRPr="00CA3E7F" w:rsidRDefault="002377E0" w:rsidP="00034D82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377E0" w:rsidRPr="00E12C66" w:rsidRDefault="00E12C66" w:rsidP="00E12C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12C66">
        <w:rPr>
          <w:rFonts w:ascii="Times New Roman" w:hAnsi="Times New Roman"/>
          <w:b/>
          <w:sz w:val="24"/>
          <w:szCs w:val="24"/>
        </w:rPr>
        <w:t xml:space="preserve">3. </w:t>
      </w:r>
      <w:r w:rsidRPr="00E12C66">
        <w:rPr>
          <w:rFonts w:ascii="Times New Roman" w:eastAsia="Times New Roman" w:hAnsi="Times New Roman" w:cs="Times New Roman"/>
          <w:b/>
          <w:sz w:val="24"/>
          <w:szCs w:val="24"/>
        </w:rPr>
        <w:t>Формы аттестации и оценочные материалы</w:t>
      </w: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Целевые ориентиры на этапе завершения дошкольного детства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Реализация программы сопровождается проведением промежуточных аттестаций и итоговой аттестации воспитанников (цель - поддержка ребенка, профессиональная коррекция особенностей его развития, оптимизация работы с группой детей).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Формы подведения итогов: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•</w:t>
      </w:r>
      <w:r w:rsidRPr="00E12C66">
        <w:rPr>
          <w:rFonts w:ascii="Times New Roman" w:hAnsi="Times New Roman" w:cs="Times New Roman"/>
          <w:sz w:val="24"/>
          <w:szCs w:val="24"/>
        </w:rPr>
        <w:tab/>
        <w:t>открытое занятие для родителей;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•</w:t>
      </w:r>
      <w:r w:rsidRPr="00E12C6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12C66">
        <w:rPr>
          <w:rFonts w:ascii="Times New Roman" w:hAnsi="Times New Roman" w:cs="Times New Roman"/>
          <w:sz w:val="24"/>
          <w:szCs w:val="24"/>
        </w:rPr>
        <w:t>интерактивная</w:t>
      </w:r>
      <w:proofErr w:type="gramEnd"/>
      <w:r w:rsidRPr="00E12C66">
        <w:rPr>
          <w:rFonts w:ascii="Times New Roman" w:hAnsi="Times New Roman" w:cs="Times New Roman"/>
          <w:sz w:val="24"/>
          <w:szCs w:val="24"/>
        </w:rPr>
        <w:t xml:space="preserve"> театрализованная мини-постановка;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•</w:t>
      </w:r>
      <w:r w:rsidRPr="00E12C66">
        <w:rPr>
          <w:rFonts w:ascii="Times New Roman" w:hAnsi="Times New Roman" w:cs="Times New Roman"/>
          <w:sz w:val="24"/>
          <w:szCs w:val="24"/>
        </w:rPr>
        <w:tab/>
        <w:t>выставка;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C66">
        <w:rPr>
          <w:rFonts w:ascii="Times New Roman" w:hAnsi="Times New Roman" w:cs="Times New Roman"/>
          <w:sz w:val="24"/>
          <w:szCs w:val="24"/>
        </w:rPr>
        <w:t>•</w:t>
      </w:r>
      <w:r w:rsidRPr="00E12C66">
        <w:rPr>
          <w:rFonts w:ascii="Times New Roman" w:hAnsi="Times New Roman" w:cs="Times New Roman"/>
          <w:sz w:val="24"/>
          <w:szCs w:val="24"/>
        </w:rPr>
        <w:tab/>
        <w:t>презентации;</w:t>
      </w:r>
    </w:p>
    <w:p w:rsidR="00E12C66" w:rsidRPr="00E12C66" w:rsidRDefault="00E12C66" w:rsidP="00E12C6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2C66" w:rsidRPr="00CA3E7F" w:rsidRDefault="00E12C66" w:rsidP="00E57F43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 xml:space="preserve">Подведением итогов дополнительной образовательной программы  станут выставки, где будут представлены результаты практических работ детей, выставки авторских работ по вязанию и плетению кружев, вышивки крестиком и гладью, выставки старых новогодних </w:t>
      </w:r>
      <w:r w:rsidRPr="00CA3E7F">
        <w:rPr>
          <w:rFonts w:ascii="Times New Roman" w:hAnsi="Times New Roman"/>
          <w:sz w:val="24"/>
          <w:szCs w:val="24"/>
        </w:rPr>
        <w:lastRenderedPageBreak/>
        <w:t>игрушек, крестьянских кукол, изготовление кукол взрослыми и детьми совместно, муляжей пасхальных яичек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E7F">
        <w:rPr>
          <w:rFonts w:ascii="Times New Roman" w:hAnsi="Times New Roman"/>
          <w:sz w:val="24"/>
          <w:szCs w:val="24"/>
        </w:rPr>
        <w:t xml:space="preserve">и другое. </w:t>
      </w:r>
    </w:p>
    <w:p w:rsidR="00E12C66" w:rsidRDefault="00E12C66" w:rsidP="00E12C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3E7F">
        <w:rPr>
          <w:rFonts w:ascii="Times New Roman" w:hAnsi="Times New Roman"/>
          <w:sz w:val="24"/>
          <w:szCs w:val="24"/>
        </w:rPr>
        <w:tab/>
      </w: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7F43" w:rsidRPr="00805EBC" w:rsidRDefault="00E57F43" w:rsidP="00E57F43">
      <w:pPr>
        <w:pStyle w:val="ad"/>
        <w:spacing w:line="360" w:lineRule="auto"/>
        <w:ind w:left="-567" w:right="-1" w:firstLine="22"/>
        <w:jc w:val="center"/>
        <w:rPr>
          <w:b/>
          <w:sz w:val="24"/>
          <w:szCs w:val="24"/>
        </w:rPr>
      </w:pPr>
      <w:r w:rsidRPr="00805EBC">
        <w:rPr>
          <w:b/>
          <w:sz w:val="24"/>
          <w:szCs w:val="24"/>
        </w:rPr>
        <w:t>4. Организационно-педагогические условия реализации программы</w:t>
      </w:r>
    </w:p>
    <w:p w:rsidR="00E57F43" w:rsidRPr="00805EBC" w:rsidRDefault="00E57F43" w:rsidP="00E57F43">
      <w:pPr>
        <w:pStyle w:val="ad"/>
        <w:spacing w:line="360" w:lineRule="auto"/>
        <w:ind w:left="-567" w:right="-1" w:firstLine="22"/>
        <w:jc w:val="center"/>
        <w:rPr>
          <w:b/>
          <w:sz w:val="24"/>
          <w:szCs w:val="24"/>
        </w:rPr>
      </w:pPr>
      <w:r w:rsidRPr="00805EBC">
        <w:rPr>
          <w:b/>
          <w:sz w:val="24"/>
          <w:szCs w:val="24"/>
        </w:rPr>
        <w:t>4.1. Материально-техническое обеспечение программы</w:t>
      </w:r>
    </w:p>
    <w:p w:rsidR="00E57F43" w:rsidRPr="00E57F43" w:rsidRDefault="00E57F43" w:rsidP="00E57F4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7F43">
        <w:rPr>
          <w:rFonts w:ascii="Times New Roman" w:hAnsi="Times New Roman" w:cs="Times New Roman"/>
          <w:sz w:val="24"/>
          <w:szCs w:val="24"/>
        </w:rPr>
        <w:t xml:space="preserve">- Занятия проводятся в музее детского сада. В музее имеется два помещения. Одно оформлено в стиле русской избы, а другое используется для смены экспозиций. </w:t>
      </w:r>
    </w:p>
    <w:p w:rsidR="00E57F43" w:rsidRPr="00E57F43" w:rsidRDefault="00E57F43" w:rsidP="00E57F4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7F43">
        <w:rPr>
          <w:rFonts w:ascii="Times New Roman" w:hAnsi="Times New Roman" w:cs="Times New Roman"/>
          <w:sz w:val="24"/>
          <w:szCs w:val="24"/>
        </w:rPr>
        <w:t>- Для занятий используются музейные экспонаты.</w:t>
      </w:r>
    </w:p>
    <w:p w:rsidR="00E57F43" w:rsidRPr="00E57F43" w:rsidRDefault="00E57F43" w:rsidP="00E57F4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7F43">
        <w:rPr>
          <w:rFonts w:ascii="Times New Roman" w:hAnsi="Times New Roman" w:cs="Times New Roman"/>
          <w:sz w:val="24"/>
          <w:szCs w:val="24"/>
        </w:rPr>
        <w:t>- Научная и художественная литература.</w:t>
      </w:r>
    </w:p>
    <w:p w:rsidR="00E57F43" w:rsidRPr="00E57F43" w:rsidRDefault="00E57F43" w:rsidP="00E57F4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7F43">
        <w:rPr>
          <w:rFonts w:ascii="Times New Roman" w:hAnsi="Times New Roman" w:cs="Times New Roman"/>
          <w:sz w:val="24"/>
          <w:szCs w:val="24"/>
        </w:rPr>
        <w:t>- Технические средства обучения: компьютер, музыкальный центр.</w:t>
      </w:r>
    </w:p>
    <w:p w:rsidR="00E12C66" w:rsidRPr="00E57F43" w:rsidRDefault="00E57F43" w:rsidP="00E57F4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7F43">
        <w:rPr>
          <w:rFonts w:ascii="Times New Roman" w:hAnsi="Times New Roman" w:cs="Times New Roman"/>
          <w:sz w:val="24"/>
          <w:szCs w:val="24"/>
        </w:rPr>
        <w:t>- Материалы для продуктивной работы: бумага, карандаши, глина, доски, ткань и др.</w:t>
      </w: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2C66" w:rsidRPr="00805EBC" w:rsidRDefault="00805EBC" w:rsidP="0080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EBC">
        <w:rPr>
          <w:rFonts w:ascii="Times New Roman" w:hAnsi="Times New Roman" w:cs="Times New Roman"/>
          <w:b/>
          <w:sz w:val="24"/>
          <w:szCs w:val="24"/>
        </w:rPr>
        <w:t>4.2. Учебно-методическое обеспечение программы</w:t>
      </w: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c1"/>
          <w:b/>
          <w:bCs/>
          <w:color w:val="000000"/>
        </w:rPr>
        <w:t>Формы образовательной работы с детьми: 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Организованные занятия.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Совместная деятельность.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Праздники и развлечения.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Наблюдения в быту и природе.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Экскурсии в музей и детскую библиотеку.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Организация конкурсов рисунков и поделок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Посещение тематических выставок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Просмотр видеофильмов, слушание музыки.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Встреча с интересными людьми.</w:t>
      </w:r>
    </w:p>
    <w:p w:rsidR="00805EBC" w:rsidRPr="00CA3E7F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>Методические приёмы программы:</w:t>
      </w:r>
    </w:p>
    <w:p w:rsidR="00805EBC" w:rsidRPr="00CA3E7F" w:rsidRDefault="00805EBC" w:rsidP="00805E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1. Соединение познавательного содержания с продуктивной творческой деятельностью детей. Получая новую информацию, дети имеют возможность не только осмыслить её в ходе обсуждения на занятии, но и пережить через продуктивную деятельность: рисование, лепка, конструирование, ручной труд.</w:t>
      </w:r>
    </w:p>
    <w:p w:rsidR="00805EBC" w:rsidRPr="00CA3E7F" w:rsidRDefault="00805EBC" w:rsidP="00805EB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2. Биографический метод. Он заключается в том, что в рамках темы дети знакомятся с жизнеописаниями выдающихся людей. Биографический материал подбирается таким образом, чтобы максимально заинтересовать и привлечь внимание детей дошкольного возраста.</w:t>
      </w:r>
    </w:p>
    <w:p w:rsidR="00805EBC" w:rsidRPr="00CA3E7F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3. Опора на работу с художественной литературой. Поскольку речь идёт о системах ценностей и идеалов, значительная, ведущая роль принадлежит в этом процессе тем формам, которые связаны с использованием слова, языка. Это художественная литература.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jc w:val="both"/>
        <w:rPr>
          <w:rFonts w:ascii="Calibri" w:hAnsi="Calibri"/>
          <w:color w:val="000000"/>
        </w:rPr>
      </w:pPr>
      <w:r w:rsidRPr="00CA3E7F">
        <w:rPr>
          <w:rStyle w:val="c0c1"/>
          <w:b/>
          <w:bCs/>
          <w:color w:val="000000"/>
        </w:rPr>
        <w:t>Методы и приемы работы по ознакомлению детей с русским народным творчеством: 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Заучивание потешек, прибауток, закличек.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Использование пословиц, загадок, поговорок.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Чтение художественной литературы.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Использование русских народных песен и танцев.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Проведение русских народных игр.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jc w:val="both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Использование русских народных костюмов в праздниках и самостоятельной деятельности.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Применение игрушек и изделий народных промыслов.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Представление кукольного театра.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Разыгрывание сценок и эпизодов сказок.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lastRenderedPageBreak/>
        <w:t>Рассказ о народных обычаях и традициях.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Fonts w:ascii="Calibri" w:hAnsi="Calibri"/>
          <w:color w:val="000000"/>
        </w:rPr>
      </w:pPr>
      <w:r w:rsidRPr="00CA3E7F">
        <w:rPr>
          <w:rStyle w:val="c0"/>
          <w:color w:val="000000"/>
        </w:rPr>
        <w:t>Рассматривание иллюстраций о русском быте.</w:t>
      </w:r>
    </w:p>
    <w:p w:rsidR="00805EBC" w:rsidRPr="00CA3E7F" w:rsidRDefault="00805EBC" w:rsidP="00805EBC">
      <w:pPr>
        <w:pStyle w:val="c2"/>
        <w:spacing w:before="0" w:beforeAutospacing="0" w:after="0" w:afterAutospacing="0"/>
        <w:ind w:left="-567" w:firstLine="709"/>
        <w:rPr>
          <w:rStyle w:val="c0"/>
          <w:color w:val="000000"/>
        </w:rPr>
      </w:pPr>
      <w:r w:rsidRPr="00CA3E7F">
        <w:rPr>
          <w:rStyle w:val="c0"/>
          <w:color w:val="000000"/>
        </w:rPr>
        <w:t>Беседы, вопросы, разъяснения</w:t>
      </w:r>
    </w:p>
    <w:p w:rsidR="00805EBC" w:rsidRPr="00CA3E7F" w:rsidRDefault="00805EBC" w:rsidP="00805E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5EBC" w:rsidRP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5EBC">
        <w:rPr>
          <w:rFonts w:ascii="Times New Roman" w:hAnsi="Times New Roman" w:cs="Times New Roman"/>
          <w:b/>
          <w:i/>
          <w:sz w:val="24"/>
          <w:szCs w:val="24"/>
        </w:rPr>
        <w:t>Репродукции картин:</w:t>
      </w:r>
    </w:p>
    <w:p w:rsidR="00805EBC" w:rsidRPr="00CA3E7F" w:rsidRDefault="00805EBC" w:rsidP="00805EBC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В.Васнецова «На поле Куликовом», «Богатыри», «Витязь на распутье », «Богатырская застава», «После битвы»</w:t>
      </w:r>
    </w:p>
    <w:p w:rsid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М.В.Нестерова «Князь Александр Невский», </w:t>
      </w:r>
    </w:p>
    <w:p w:rsid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А. Кившенко «Чтение народу «Русской правды» в присутствии великого князя Ярослава»</w:t>
      </w:r>
    </w:p>
    <w:p w:rsid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В.Серов «Пётр 1», </w:t>
      </w:r>
    </w:p>
    <w:p w:rsid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Л. Лагорио «Русский флот при Петре </w:t>
      </w:r>
      <w:r w:rsidRPr="00CA3E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3E7F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 xml:space="preserve">С. Торелли «Коронование Екатерины II »,        </w:t>
      </w:r>
    </w:p>
    <w:p w:rsidR="00805EBC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E7F">
        <w:rPr>
          <w:rFonts w:ascii="Times New Roman" w:hAnsi="Times New Roman" w:cs="Times New Roman"/>
          <w:sz w:val="24"/>
          <w:szCs w:val="24"/>
        </w:rPr>
        <w:t>В. Боровиковский «Екатерина II на прогулке в Царском Селе»</w:t>
      </w:r>
    </w:p>
    <w:p w:rsidR="00805EBC" w:rsidRPr="00CA3E7F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5EBC" w:rsidRPr="00CA3E7F" w:rsidRDefault="00805EBC" w:rsidP="00805EBC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CA3E7F">
        <w:rPr>
          <w:rFonts w:ascii="Times New Roman" w:hAnsi="Times New Roman" w:cs="Times New Roman"/>
          <w:sz w:val="24"/>
          <w:szCs w:val="24"/>
        </w:rPr>
        <w:t>удожественн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 w:rsidRPr="00CA3E7F">
        <w:rPr>
          <w:rFonts w:ascii="Times New Roman" w:hAnsi="Times New Roman" w:cs="Times New Roman"/>
          <w:sz w:val="24"/>
          <w:szCs w:val="24"/>
        </w:rPr>
        <w:t xml:space="preserve"> фильм «Александр Невский»</w:t>
      </w: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2C66" w:rsidRDefault="00E12C66" w:rsidP="005A60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5EBC" w:rsidRDefault="00805EBC" w:rsidP="00701079">
      <w:pPr>
        <w:tabs>
          <w:tab w:val="left" w:pos="7995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6679A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EBC">
        <w:rPr>
          <w:rFonts w:ascii="Times New Roman" w:hAnsi="Times New Roman" w:cs="Times New Roman"/>
          <w:b/>
          <w:sz w:val="24"/>
          <w:szCs w:val="24"/>
        </w:rPr>
        <w:t>Информационное обеспечение программы</w:t>
      </w:r>
    </w:p>
    <w:p w:rsidR="00805EBC" w:rsidRDefault="00805EBC" w:rsidP="00701079">
      <w:pPr>
        <w:tabs>
          <w:tab w:val="left" w:pos="7995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0AC" w:rsidRPr="00CA3E7F" w:rsidRDefault="005A60AC" w:rsidP="00701079">
      <w:pPr>
        <w:tabs>
          <w:tab w:val="left" w:pos="7995"/>
        </w:tabs>
        <w:spacing w:after="0" w:line="240" w:lineRule="auto"/>
        <w:ind w:left="-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3E7F">
        <w:rPr>
          <w:rFonts w:ascii="Times New Roman" w:hAnsi="Times New Roman" w:cs="Times New Roman"/>
          <w:b/>
          <w:sz w:val="24"/>
          <w:szCs w:val="24"/>
        </w:rPr>
        <w:t>Список информационных источников</w:t>
      </w:r>
    </w:p>
    <w:p w:rsidR="005A60AC" w:rsidRPr="00CA3E7F" w:rsidRDefault="005A60AC" w:rsidP="005A60AC">
      <w:pPr>
        <w:numPr>
          <w:ilvl w:val="0"/>
          <w:numId w:val="7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CA3E7F">
        <w:rPr>
          <w:rFonts w:ascii="Arial" w:hAnsi="Arial" w:cs="Arial"/>
          <w:color w:val="000000"/>
          <w:sz w:val="24"/>
          <w:szCs w:val="24"/>
        </w:rPr>
        <w:t> </w:t>
      </w:r>
      <w:r w:rsidRPr="00CA3E7F">
        <w:rPr>
          <w:rFonts w:ascii="Times New Roman" w:hAnsi="Times New Roman"/>
          <w:color w:val="000000"/>
          <w:sz w:val="24"/>
          <w:szCs w:val="24"/>
        </w:rPr>
        <w:t>О.Л. Князева, М.Д. Маханева «Приобщение детей к истокам русской народной культуры»;</w:t>
      </w:r>
    </w:p>
    <w:p w:rsidR="005A60AC" w:rsidRPr="00CA3E7F" w:rsidRDefault="005A60AC" w:rsidP="005A60AC">
      <w:pPr>
        <w:numPr>
          <w:ilvl w:val="0"/>
          <w:numId w:val="7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CA3E7F">
        <w:rPr>
          <w:rFonts w:ascii="Arial" w:hAnsi="Arial" w:cs="Arial"/>
          <w:color w:val="000000"/>
          <w:sz w:val="24"/>
          <w:szCs w:val="24"/>
        </w:rPr>
        <w:t> </w:t>
      </w:r>
      <w:r w:rsidRPr="00CA3E7F">
        <w:rPr>
          <w:rFonts w:ascii="Times New Roman" w:hAnsi="Times New Roman"/>
          <w:color w:val="000000"/>
          <w:sz w:val="24"/>
          <w:szCs w:val="24"/>
        </w:rPr>
        <w:t>М.Ф.Литвинова «Русские народные подвижные игры для детей дошкольного возраста»;</w:t>
      </w:r>
    </w:p>
    <w:p w:rsidR="005A60AC" w:rsidRPr="00CA3E7F" w:rsidRDefault="005A60AC" w:rsidP="005A60AC">
      <w:pPr>
        <w:numPr>
          <w:ilvl w:val="0"/>
          <w:numId w:val="7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CA3E7F">
        <w:rPr>
          <w:rFonts w:ascii="Arial" w:hAnsi="Arial" w:cs="Arial"/>
          <w:color w:val="000000"/>
          <w:sz w:val="24"/>
          <w:szCs w:val="24"/>
        </w:rPr>
        <w:t> </w:t>
      </w:r>
      <w:r w:rsidRPr="00CA3E7F">
        <w:rPr>
          <w:rFonts w:ascii="Times New Roman" w:hAnsi="Times New Roman"/>
          <w:color w:val="000000"/>
          <w:sz w:val="24"/>
          <w:szCs w:val="24"/>
        </w:rPr>
        <w:t>Н.В.Пугачева «Календарные обрядовые праздники для детей дошкольного возраста»;</w:t>
      </w:r>
    </w:p>
    <w:p w:rsidR="005A60AC" w:rsidRPr="00CA3E7F" w:rsidRDefault="005A60AC" w:rsidP="005A60AC">
      <w:pPr>
        <w:numPr>
          <w:ilvl w:val="0"/>
          <w:numId w:val="7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CA3E7F">
        <w:rPr>
          <w:rFonts w:ascii="Arial" w:hAnsi="Arial" w:cs="Arial"/>
          <w:color w:val="000000"/>
          <w:sz w:val="24"/>
          <w:szCs w:val="24"/>
        </w:rPr>
        <w:t> </w:t>
      </w:r>
      <w:r w:rsidR="00022754" w:rsidRPr="00CA3E7F">
        <w:rPr>
          <w:rFonts w:ascii="Times New Roman" w:hAnsi="Times New Roman"/>
          <w:color w:val="000000"/>
          <w:sz w:val="24"/>
          <w:szCs w:val="24"/>
        </w:rPr>
        <w:t xml:space="preserve">Л.С.Куприна, </w:t>
      </w:r>
      <w:r w:rsidRPr="00CA3E7F">
        <w:rPr>
          <w:rFonts w:ascii="Times New Roman" w:hAnsi="Times New Roman"/>
          <w:color w:val="000000"/>
          <w:sz w:val="24"/>
          <w:szCs w:val="24"/>
        </w:rPr>
        <w:t>Т.А.Бударина «Знакомство детей с русским народным творчеством»</w:t>
      </w:r>
      <w:r w:rsidR="00F872F1" w:rsidRPr="00CA3E7F">
        <w:rPr>
          <w:rFonts w:ascii="Times New Roman" w:hAnsi="Times New Roman"/>
          <w:color w:val="000000"/>
          <w:sz w:val="24"/>
          <w:szCs w:val="24"/>
        </w:rPr>
        <w:t>.</w:t>
      </w:r>
    </w:p>
    <w:p w:rsidR="00F872F1" w:rsidRPr="00CA3E7F" w:rsidRDefault="00F872F1" w:rsidP="005A60AC">
      <w:pPr>
        <w:numPr>
          <w:ilvl w:val="0"/>
          <w:numId w:val="7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CA3E7F">
        <w:rPr>
          <w:rFonts w:ascii="Times New Roman" w:hAnsi="Times New Roman"/>
          <w:color w:val="000000"/>
          <w:sz w:val="24"/>
          <w:szCs w:val="24"/>
        </w:rPr>
        <w:t xml:space="preserve"> Интернет источники.</w:t>
      </w:r>
    </w:p>
    <w:p w:rsidR="007164DD" w:rsidRDefault="007164DD" w:rsidP="005A60A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A3E7F" w:rsidRDefault="00CA3E7F" w:rsidP="005A60A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A3E7F" w:rsidRDefault="00CA3E7F" w:rsidP="005A60A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A60AC" w:rsidRPr="005A60AC" w:rsidRDefault="005A60AC" w:rsidP="005A6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A60AC" w:rsidRPr="005A60AC" w:rsidSect="00AD1211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C0E" w:rsidRDefault="00730C0E" w:rsidP="00B263E9">
      <w:pPr>
        <w:spacing w:after="0" w:line="240" w:lineRule="auto"/>
      </w:pPr>
      <w:r>
        <w:separator/>
      </w:r>
    </w:p>
  </w:endnote>
  <w:endnote w:type="continuationSeparator" w:id="0">
    <w:p w:rsidR="00730C0E" w:rsidRDefault="00730C0E" w:rsidP="00B26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670841"/>
      <w:docPartObj>
        <w:docPartGallery w:val="Page Numbers (Bottom of Page)"/>
        <w:docPartUnique/>
      </w:docPartObj>
    </w:sdtPr>
    <w:sdtContent>
      <w:p w:rsidR="006679AF" w:rsidRDefault="006679AF">
        <w:pPr>
          <w:pStyle w:val="a5"/>
          <w:jc w:val="center"/>
        </w:pPr>
        <w:fldSimple w:instr=" PAGE   \* MERGEFORMAT ">
          <w:r w:rsidR="007749B0">
            <w:rPr>
              <w:noProof/>
            </w:rPr>
            <w:t>6</w:t>
          </w:r>
        </w:fldSimple>
      </w:p>
    </w:sdtContent>
  </w:sdt>
  <w:p w:rsidR="006679AF" w:rsidRDefault="006679A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C0E" w:rsidRDefault="00730C0E" w:rsidP="00B263E9">
      <w:pPr>
        <w:spacing w:after="0" w:line="240" w:lineRule="auto"/>
      </w:pPr>
      <w:r>
        <w:separator/>
      </w:r>
    </w:p>
  </w:footnote>
  <w:footnote w:type="continuationSeparator" w:id="0">
    <w:p w:rsidR="00730C0E" w:rsidRDefault="00730C0E" w:rsidP="00B26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9AF" w:rsidRDefault="006679AF">
    <w:pPr>
      <w:pStyle w:val="a3"/>
    </w:pPr>
  </w:p>
  <w:p w:rsidR="006679AF" w:rsidRDefault="006679A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22108"/>
    <w:multiLevelType w:val="hybridMultilevel"/>
    <w:tmpl w:val="D7E62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81ED3"/>
    <w:multiLevelType w:val="multilevel"/>
    <w:tmpl w:val="6AE2FCB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317F0526"/>
    <w:multiLevelType w:val="multilevel"/>
    <w:tmpl w:val="2C8ED2D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440A7A9B"/>
    <w:multiLevelType w:val="multilevel"/>
    <w:tmpl w:val="ECC87E26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">
    <w:nsid w:val="535D5E3A"/>
    <w:multiLevelType w:val="hybridMultilevel"/>
    <w:tmpl w:val="6104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784DBE"/>
    <w:multiLevelType w:val="multilevel"/>
    <w:tmpl w:val="91F28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556B2035"/>
    <w:multiLevelType w:val="multilevel"/>
    <w:tmpl w:val="A7829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6A9501B"/>
    <w:multiLevelType w:val="multilevel"/>
    <w:tmpl w:val="91F28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nsid w:val="729E6AE2"/>
    <w:multiLevelType w:val="multilevel"/>
    <w:tmpl w:val="713A587C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7A783085"/>
    <w:multiLevelType w:val="multilevel"/>
    <w:tmpl w:val="91F28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63E9"/>
    <w:rsid w:val="00011AA5"/>
    <w:rsid w:val="00022754"/>
    <w:rsid w:val="00034D82"/>
    <w:rsid w:val="0009572B"/>
    <w:rsid w:val="000D3632"/>
    <w:rsid w:val="001064B7"/>
    <w:rsid w:val="00140CE7"/>
    <w:rsid w:val="00147494"/>
    <w:rsid w:val="001A7E93"/>
    <w:rsid w:val="001D44C3"/>
    <w:rsid w:val="00202FFB"/>
    <w:rsid w:val="00215ED0"/>
    <w:rsid w:val="002377E0"/>
    <w:rsid w:val="00285CDC"/>
    <w:rsid w:val="0028792B"/>
    <w:rsid w:val="003A1B7C"/>
    <w:rsid w:val="003E4ED6"/>
    <w:rsid w:val="00406F63"/>
    <w:rsid w:val="00453BD7"/>
    <w:rsid w:val="00473875"/>
    <w:rsid w:val="004F0C29"/>
    <w:rsid w:val="00552EED"/>
    <w:rsid w:val="005A60AC"/>
    <w:rsid w:val="005B0E12"/>
    <w:rsid w:val="005E0ACD"/>
    <w:rsid w:val="00602945"/>
    <w:rsid w:val="00605590"/>
    <w:rsid w:val="00651DD0"/>
    <w:rsid w:val="006679AF"/>
    <w:rsid w:val="006B3ED3"/>
    <w:rsid w:val="00701079"/>
    <w:rsid w:val="007164DD"/>
    <w:rsid w:val="00730C0E"/>
    <w:rsid w:val="007643EE"/>
    <w:rsid w:val="007749B0"/>
    <w:rsid w:val="00805EBC"/>
    <w:rsid w:val="008968A7"/>
    <w:rsid w:val="008B5D69"/>
    <w:rsid w:val="009B5478"/>
    <w:rsid w:val="009F7C88"/>
    <w:rsid w:val="00A23682"/>
    <w:rsid w:val="00A35AF9"/>
    <w:rsid w:val="00A84994"/>
    <w:rsid w:val="00AD1211"/>
    <w:rsid w:val="00B15A44"/>
    <w:rsid w:val="00B15F2E"/>
    <w:rsid w:val="00B263E9"/>
    <w:rsid w:val="00B418AA"/>
    <w:rsid w:val="00B55525"/>
    <w:rsid w:val="00B669F9"/>
    <w:rsid w:val="00C17862"/>
    <w:rsid w:val="00C623E9"/>
    <w:rsid w:val="00C6696E"/>
    <w:rsid w:val="00CA3E7F"/>
    <w:rsid w:val="00CE1D3D"/>
    <w:rsid w:val="00CF671A"/>
    <w:rsid w:val="00DC4F84"/>
    <w:rsid w:val="00DC68E8"/>
    <w:rsid w:val="00DE4685"/>
    <w:rsid w:val="00DF7DB2"/>
    <w:rsid w:val="00E12C66"/>
    <w:rsid w:val="00E469F5"/>
    <w:rsid w:val="00E57F43"/>
    <w:rsid w:val="00E57F6F"/>
    <w:rsid w:val="00E749D6"/>
    <w:rsid w:val="00F3666B"/>
    <w:rsid w:val="00F65020"/>
    <w:rsid w:val="00F872F1"/>
    <w:rsid w:val="00FB0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63E9"/>
  </w:style>
  <w:style w:type="paragraph" w:styleId="a5">
    <w:name w:val="footer"/>
    <w:basedOn w:val="a"/>
    <w:link w:val="a6"/>
    <w:uiPriority w:val="99"/>
    <w:unhideWhenUsed/>
    <w:rsid w:val="00B2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63E9"/>
  </w:style>
  <w:style w:type="paragraph" w:styleId="a7">
    <w:name w:val="Balloon Text"/>
    <w:basedOn w:val="a"/>
    <w:link w:val="a8"/>
    <w:uiPriority w:val="99"/>
    <w:semiHidden/>
    <w:unhideWhenUsed/>
    <w:rsid w:val="00B2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3E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C623E9"/>
    <w:pPr>
      <w:ind w:left="720"/>
      <w:contextualSpacing/>
    </w:pPr>
  </w:style>
  <w:style w:type="paragraph" w:customStyle="1" w:styleId="c2">
    <w:name w:val="c2"/>
    <w:basedOn w:val="a"/>
    <w:uiPriority w:val="99"/>
    <w:rsid w:val="004738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473875"/>
    <w:rPr>
      <w:rFonts w:cs="Times New Roman"/>
    </w:rPr>
  </w:style>
  <w:style w:type="paragraph" w:styleId="aa">
    <w:name w:val="Normal (Web)"/>
    <w:basedOn w:val="a"/>
    <w:uiPriority w:val="99"/>
    <w:rsid w:val="004738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c1">
    <w:name w:val="c0 c1"/>
    <w:basedOn w:val="a0"/>
    <w:uiPriority w:val="99"/>
    <w:rsid w:val="00FB0D8F"/>
    <w:rPr>
      <w:rFonts w:cs="Times New Roman"/>
    </w:rPr>
  </w:style>
  <w:style w:type="table" w:styleId="ab">
    <w:name w:val="Table Grid"/>
    <w:basedOn w:val="a1"/>
    <w:uiPriority w:val="59"/>
    <w:rsid w:val="00285C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01079"/>
    <w:pPr>
      <w:spacing w:after="0" w:line="240" w:lineRule="auto"/>
      <w:ind w:firstLine="709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ad">
    <w:name w:val="Body Text"/>
    <w:basedOn w:val="a"/>
    <w:link w:val="ae"/>
    <w:uiPriority w:val="1"/>
    <w:qFormat/>
    <w:rsid w:val="00E57F43"/>
    <w:pPr>
      <w:widowControl w:val="0"/>
      <w:autoSpaceDE w:val="0"/>
      <w:autoSpaceDN w:val="0"/>
      <w:spacing w:after="0" w:line="240" w:lineRule="auto"/>
      <w:ind w:left="83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E57F43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96508-C6EA-4927-9A4B-B9F811509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2813</Words>
  <Characters>16037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</cp:lastModifiedBy>
  <cp:revision>18</cp:revision>
  <cp:lastPrinted>2019-04-03T09:39:00Z</cp:lastPrinted>
  <dcterms:created xsi:type="dcterms:W3CDTF">2018-09-18T16:02:00Z</dcterms:created>
  <dcterms:modified xsi:type="dcterms:W3CDTF">2024-10-09T11:52:00Z</dcterms:modified>
</cp:coreProperties>
</file>