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A8" w:rsidRPr="00D4000E" w:rsidRDefault="006906A8" w:rsidP="006906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hAnsi="Times New Roman"/>
          <w:b/>
          <w:bCs/>
          <w:sz w:val="28"/>
          <w:szCs w:val="24"/>
          <w:lang w:val="ru-RU"/>
        </w:rPr>
      </w:pPr>
      <w:bookmarkStart w:id="0" w:name="page1"/>
      <w:bookmarkEnd w:id="0"/>
      <w:r w:rsidRPr="00D4000E">
        <w:rPr>
          <w:rFonts w:ascii="Times New Roman" w:hAnsi="Times New Roman"/>
          <w:b/>
          <w:bCs/>
          <w:sz w:val="28"/>
          <w:szCs w:val="24"/>
          <w:lang w:val="ru-RU"/>
        </w:rPr>
        <w:t>Аннотация</w:t>
      </w:r>
    </w:p>
    <w:p w:rsidR="009B62D5" w:rsidRPr="00D4000E" w:rsidRDefault="00561399" w:rsidP="006906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center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b/>
          <w:bCs/>
          <w:sz w:val="28"/>
          <w:szCs w:val="24"/>
          <w:lang w:val="ru-RU"/>
        </w:rPr>
        <w:t>Программа художественного воспитания, обучения и развития детей 2-7 лет «Цветные ладошки»</w:t>
      </w:r>
    </w:p>
    <w:p w:rsidR="009B62D5" w:rsidRPr="00D4000E" w:rsidRDefault="009B62D5" w:rsidP="006906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4"/>
          <w:lang w:val="ru-RU"/>
        </w:rPr>
      </w:pPr>
    </w:p>
    <w:p w:rsidR="009B62D5" w:rsidRPr="00D4000E" w:rsidRDefault="00561399" w:rsidP="006906A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sz w:val="28"/>
          <w:szCs w:val="24"/>
          <w:lang w:val="ru-RU"/>
        </w:rPr>
        <w:t>Авторская программа художественного воспитания, обучения и развития детей 2-7 лет «Цветные ладошки» (формирование эстетического отношения и художественно-творческое развитие в изобразительной деятельности)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деятельности.</w:t>
      </w:r>
    </w:p>
    <w:p w:rsidR="009B62D5" w:rsidRPr="00D4000E" w:rsidRDefault="009B62D5" w:rsidP="006906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9B62D5" w:rsidRPr="00D4000E" w:rsidRDefault="00561399" w:rsidP="006906A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/>
        <w:jc w:val="both"/>
        <w:rPr>
          <w:rFonts w:ascii="Times New Roman" w:hAnsi="Times New Roman"/>
          <w:sz w:val="28"/>
          <w:szCs w:val="24"/>
          <w:lang w:val="ru-RU"/>
        </w:rPr>
      </w:pPr>
      <w:r w:rsidRPr="00D4000E">
        <w:rPr>
          <w:rFonts w:ascii="Times New Roman" w:hAnsi="Times New Roman"/>
          <w:sz w:val="28"/>
          <w:szCs w:val="24"/>
          <w:lang w:val="ru-RU"/>
        </w:rPr>
        <w:t>Программа «Цветные ладошки» содержит систему занятий по лепке, аппликации и рисованию для всех возрастных групп ГОУ (задачи, планирование, конспекты занятий). Программа «Цветные ладошки» адресована старшим воспитателям и заведующим ГОУ, воспитателям дошкольных учреждений, преподавателям изостудий, гувернёрам, студентам педагогических колледжей и вузов, а также всем, кто интересуется вопросами художественного развития детей дошкольного возраста, - родителям, бабушкам и дедушкам.</w:t>
      </w:r>
    </w:p>
    <w:p w:rsidR="009B62D5" w:rsidRPr="006906A8" w:rsidRDefault="009B6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9B62D5" w:rsidRPr="006906A8" w:rsidSect="009B62D5">
      <w:pgSz w:w="11900" w:h="16840"/>
      <w:pgMar w:top="1104" w:right="980" w:bottom="1440" w:left="170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99"/>
    <w:rsid w:val="00561399"/>
    <w:rsid w:val="006906A8"/>
    <w:rsid w:val="009B62D5"/>
    <w:rsid w:val="00D4000E"/>
    <w:rsid w:val="00F0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D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6</cp:revision>
  <dcterms:created xsi:type="dcterms:W3CDTF">2016-05-26T18:59:00Z</dcterms:created>
  <dcterms:modified xsi:type="dcterms:W3CDTF">2016-05-26T19:10:00Z</dcterms:modified>
</cp:coreProperties>
</file>