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37" w:rsidRPr="001036B2" w:rsidRDefault="00843137" w:rsidP="008431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1036B2">
        <w:rPr>
          <w:rFonts w:ascii="Times New Roman" w:hAnsi="Times New Roman"/>
          <w:b/>
          <w:sz w:val="28"/>
          <w:szCs w:val="24"/>
        </w:rPr>
        <w:t>Использование ЦОР в ДОУ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 xml:space="preserve">Аббревиатура </w:t>
      </w:r>
      <w:r w:rsidRPr="001036B2">
        <w:rPr>
          <w:rFonts w:ascii="Times New Roman" w:hAnsi="Times New Roman"/>
          <w:b/>
          <w:sz w:val="24"/>
          <w:szCs w:val="24"/>
        </w:rPr>
        <w:t>«ЦОР»</w:t>
      </w:r>
      <w:r w:rsidRPr="001036B2">
        <w:rPr>
          <w:rFonts w:ascii="Times New Roman" w:hAnsi="Times New Roman"/>
          <w:sz w:val="24"/>
          <w:szCs w:val="24"/>
        </w:rPr>
        <w:t xml:space="preserve"> расшифровывается как «цифровой образовательный ресурс». То есть – некий содержательно обособленный объект, предназначенный для образовательных целей и представленный в цифровой, электронной, «компьютерной» форме.</w:t>
      </w:r>
    </w:p>
    <w:p w:rsidR="00843137" w:rsidRPr="001036B2" w:rsidRDefault="00843137" w:rsidP="008431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43137" w:rsidRPr="001036B2" w:rsidRDefault="00843137" w:rsidP="00843137">
      <w:pPr>
        <w:jc w:val="center"/>
        <w:rPr>
          <w:rFonts w:ascii="Times New Roman" w:hAnsi="Times New Roman"/>
          <w:b/>
          <w:sz w:val="28"/>
          <w:szCs w:val="24"/>
        </w:rPr>
      </w:pPr>
      <w:r w:rsidRPr="001036B2">
        <w:rPr>
          <w:rFonts w:ascii="Times New Roman" w:hAnsi="Times New Roman"/>
          <w:b/>
          <w:sz w:val="28"/>
          <w:szCs w:val="24"/>
        </w:rPr>
        <w:t>Понятие ЦОР</w:t>
      </w:r>
      <w:r w:rsidRPr="00DF34CB">
        <w:rPr>
          <w:rFonts w:ascii="Times New Roman" w:hAnsi="Times New Roman"/>
          <w:b/>
          <w:sz w:val="24"/>
          <w:szCs w:val="24"/>
        </w:rPr>
        <w:t>ов</w:t>
      </w:r>
      <w:r w:rsidRPr="001036B2">
        <w:rPr>
          <w:rFonts w:ascii="Times New Roman" w:hAnsi="Times New Roman"/>
          <w:b/>
          <w:sz w:val="28"/>
          <w:szCs w:val="24"/>
        </w:rPr>
        <w:t xml:space="preserve">,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1036B2">
        <w:rPr>
          <w:rFonts w:ascii="Times New Roman" w:hAnsi="Times New Roman"/>
          <w:b/>
          <w:sz w:val="28"/>
          <w:szCs w:val="24"/>
        </w:rPr>
        <w:t>классификация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 xml:space="preserve">Под </w:t>
      </w:r>
      <w:r w:rsidRPr="001036B2">
        <w:rPr>
          <w:rFonts w:ascii="Times New Roman" w:hAnsi="Times New Roman"/>
          <w:b/>
          <w:sz w:val="24"/>
          <w:szCs w:val="24"/>
        </w:rPr>
        <w:t>цифровым образовательным ресурсом (ЦОР)</w:t>
      </w:r>
      <w:r w:rsidRPr="001036B2">
        <w:rPr>
          <w:rFonts w:ascii="Times New Roman" w:hAnsi="Times New Roman"/>
          <w:sz w:val="24"/>
          <w:szCs w:val="24"/>
        </w:rPr>
        <w:t xml:space="preserve"> понимается информационный источник, содержащий графическую, текстовую, цифров</w:t>
      </w:r>
      <w:r>
        <w:rPr>
          <w:rFonts w:ascii="Times New Roman" w:hAnsi="Times New Roman"/>
          <w:sz w:val="24"/>
          <w:szCs w:val="24"/>
        </w:rPr>
        <w:t xml:space="preserve">ую, речевую, музыкальную, видео, фото </w:t>
      </w:r>
      <w:r w:rsidRPr="001036B2">
        <w:rPr>
          <w:rFonts w:ascii="Times New Roman" w:hAnsi="Times New Roman"/>
          <w:sz w:val="24"/>
          <w:szCs w:val="24"/>
        </w:rPr>
        <w:t xml:space="preserve">и другую информацию, направленный на реализацию целей и задач современного образования.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b/>
          <w:sz w:val="24"/>
          <w:szCs w:val="24"/>
        </w:rPr>
        <w:t>Цифровой образовательный ресурс</w:t>
      </w:r>
      <w:r w:rsidRPr="001036B2">
        <w:rPr>
          <w:rFonts w:ascii="Times New Roman" w:hAnsi="Times New Roman"/>
          <w:sz w:val="24"/>
          <w:szCs w:val="24"/>
        </w:rPr>
        <w:t xml:space="preserve"> может быть представлен на СD, DVD или любом другом электронном носителе, а также опубликован в телекоммуникационной сети. Важно отметить, что ЦОР не может быть редуцирован к бумажному варианту, так как при этом теряются его дидактические свойства.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b/>
          <w:sz w:val="24"/>
          <w:szCs w:val="24"/>
        </w:rPr>
        <w:t>Цифровые образовательные ресурсы</w:t>
      </w:r>
      <w:r w:rsidRPr="001036B2">
        <w:rPr>
          <w:rFonts w:ascii="Times New Roman" w:hAnsi="Times New Roman"/>
          <w:sz w:val="24"/>
          <w:szCs w:val="24"/>
        </w:rPr>
        <w:t xml:space="preserve"> можно представить в виде </w:t>
      </w:r>
      <w:r w:rsidRPr="001036B2">
        <w:rPr>
          <w:rFonts w:ascii="Times New Roman" w:hAnsi="Times New Roman"/>
          <w:b/>
          <w:sz w:val="24"/>
          <w:szCs w:val="24"/>
        </w:rPr>
        <w:t>двух групп</w:t>
      </w:r>
      <w:r w:rsidRPr="001036B2">
        <w:rPr>
          <w:rFonts w:ascii="Times New Roman" w:hAnsi="Times New Roman"/>
          <w:sz w:val="24"/>
          <w:szCs w:val="24"/>
        </w:rPr>
        <w:t xml:space="preserve">: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36B2">
        <w:rPr>
          <w:rFonts w:ascii="Times New Roman" w:hAnsi="Times New Roman"/>
          <w:b/>
          <w:sz w:val="24"/>
          <w:szCs w:val="24"/>
        </w:rPr>
        <w:t xml:space="preserve">информационные источники: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 xml:space="preserve">оригинальные тексты (хрестоматии; тексты из специальных словарей и энциклопедий; тексты из научной, научно-популярной, учебной, художественной литературы и публицистики…) не повторяющие стабильные учебники;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b/>
          <w:sz w:val="24"/>
          <w:szCs w:val="24"/>
        </w:rPr>
        <w:t>статические изображения</w:t>
      </w:r>
      <w:r w:rsidRPr="001036B2">
        <w:rPr>
          <w:rFonts w:ascii="Times New Roman" w:hAnsi="Times New Roman"/>
          <w:sz w:val="24"/>
          <w:szCs w:val="24"/>
        </w:rPr>
        <w:t xml:space="preserve"> (галереи портретов ученых соответствующей предметной области; «плакаты» - изображения изучаемых объектов и процессов и пр.);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b/>
          <w:sz w:val="24"/>
          <w:szCs w:val="24"/>
        </w:rPr>
        <w:t>динамические изображения</w:t>
      </w:r>
      <w:r w:rsidRPr="001036B2">
        <w:rPr>
          <w:rFonts w:ascii="Times New Roman" w:hAnsi="Times New Roman"/>
          <w:sz w:val="24"/>
          <w:szCs w:val="24"/>
        </w:rPr>
        <w:t xml:space="preserve"> (изучаемые процессы и явления в пространственно-временном континууме – кино- и видеофрагменты, анимационные модели на CD, DVD);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b/>
          <w:sz w:val="24"/>
          <w:szCs w:val="24"/>
        </w:rPr>
        <w:t>мультимедиа среды</w:t>
      </w:r>
      <w:r w:rsidRPr="001036B2">
        <w:rPr>
          <w:rFonts w:ascii="Times New Roman" w:hAnsi="Times New Roman"/>
          <w:sz w:val="24"/>
          <w:szCs w:val="24"/>
        </w:rPr>
        <w:t xml:space="preserve"> (информационно-справочные источники, практикумы (виртуальные конструкторы), тренажеры и тестовые системы, программированные учебные пособия («электронные учебники», виртуальные экскурсии и пр.).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b/>
          <w:sz w:val="24"/>
          <w:szCs w:val="24"/>
        </w:rPr>
        <w:t>информационные инструменты</w:t>
      </w:r>
      <w:r w:rsidRPr="001036B2">
        <w:rPr>
          <w:rFonts w:ascii="Times New Roman" w:hAnsi="Times New Roman"/>
          <w:sz w:val="24"/>
          <w:szCs w:val="24"/>
        </w:rPr>
        <w:t xml:space="preserve"> – это информационные средства, обеспечивающие работу с информационными источниками.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b/>
          <w:sz w:val="24"/>
          <w:szCs w:val="24"/>
        </w:rPr>
        <w:t>Информатизация общества</w:t>
      </w:r>
      <w:r w:rsidRPr="001036B2">
        <w:rPr>
          <w:rFonts w:ascii="Times New Roman" w:hAnsi="Times New Roman"/>
          <w:sz w:val="24"/>
          <w:szCs w:val="24"/>
        </w:rPr>
        <w:t xml:space="preserve"> – это реальность наших дней. Компьютеризация школьного образования имеет почти двадцатилетнюю историю. Начинается использование компьютеров на занятиях и в детских садах. От того, как наши дети будут подготовлены к новым информационным технологиям, зависит их социальная адаптация, личностная удовлетворенность своим местом в обществе, их творческая активность в профессиональной деятельности.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Дошкольное образовательное учреждение, как носитель культуры и знаний, также не может оставаться в стороне. Речь идет не о включении информатики в учебный план, а об использовании информационно-коммуникационных технологий педагогами, воспитателями для повышения эффективности образовательного процесса.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 xml:space="preserve">В настоящее время вводится в строй значительное количество современных дошкольных образовательных учреждений, в оснащение которых входит средства ИКТ. Это дает возможность на базе этих учреждений организации работы по формированию содержания и технологий дошкольного образования с учетом применения ИКТ.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</w:t>
      </w:r>
      <w:r w:rsidRPr="001036B2">
        <w:rPr>
          <w:rFonts w:ascii="Times New Roman" w:hAnsi="Times New Roman"/>
          <w:sz w:val="24"/>
          <w:szCs w:val="24"/>
        </w:rPr>
        <w:t xml:space="preserve"> в детском саду име</w:t>
      </w:r>
      <w:r>
        <w:rPr>
          <w:rFonts w:ascii="Times New Roman" w:hAnsi="Times New Roman"/>
          <w:sz w:val="24"/>
          <w:szCs w:val="24"/>
        </w:rPr>
        <w:t xml:space="preserve">ет свою специфику, встречи с ребятами </w:t>
      </w:r>
      <w:r w:rsidRPr="001036B2">
        <w:rPr>
          <w:rFonts w:ascii="Times New Roman" w:hAnsi="Times New Roman"/>
          <w:sz w:val="24"/>
          <w:szCs w:val="24"/>
        </w:rPr>
        <w:t xml:space="preserve"> должны быть эмоциональными, яркими, с привлечением большого иллюстративного материала, с использованием звуковых и видеозаписей. Все это может обеспечить нам компьютерная техника с ее мультимедийными возможностями. При этом компьютер должен только дополнять воспитателя, а не заменять его.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по</w:t>
      </w:r>
      <w:r w:rsidRPr="001036B2">
        <w:rPr>
          <w:rFonts w:ascii="Times New Roman" w:hAnsi="Times New Roman"/>
          <w:sz w:val="24"/>
          <w:szCs w:val="24"/>
        </w:rPr>
        <w:t xml:space="preserve"> информатик</w:t>
      </w:r>
      <w:r>
        <w:rPr>
          <w:rFonts w:ascii="Times New Roman" w:hAnsi="Times New Roman"/>
          <w:sz w:val="24"/>
          <w:szCs w:val="24"/>
        </w:rPr>
        <w:t>е</w:t>
      </w:r>
      <w:r w:rsidRPr="001036B2">
        <w:rPr>
          <w:rFonts w:ascii="Times New Roman" w:hAnsi="Times New Roman"/>
          <w:sz w:val="24"/>
          <w:szCs w:val="24"/>
        </w:rPr>
        <w:t>, как теори</w:t>
      </w:r>
      <w:r>
        <w:rPr>
          <w:rFonts w:ascii="Times New Roman" w:hAnsi="Times New Roman"/>
          <w:sz w:val="24"/>
          <w:szCs w:val="24"/>
        </w:rPr>
        <w:t>я</w:t>
      </w:r>
      <w:r w:rsidRPr="001036B2">
        <w:rPr>
          <w:rFonts w:ascii="Times New Roman" w:hAnsi="Times New Roman"/>
          <w:sz w:val="24"/>
          <w:szCs w:val="24"/>
        </w:rPr>
        <w:t xml:space="preserve"> компьютерной практики, ребенку-дошкольнику не нужны. Компьютер и так повсеместно входит в жизнь </w:t>
      </w:r>
      <w:r w:rsidRPr="001036B2">
        <w:rPr>
          <w:rFonts w:ascii="Times New Roman" w:hAnsi="Times New Roman"/>
          <w:sz w:val="24"/>
          <w:szCs w:val="24"/>
        </w:rPr>
        <w:lastRenderedPageBreak/>
        <w:t>ребенка. Ведущая деятельность ребенка дошкольного возраста - игра, именно в ней и формируется и развивается личность ребенка. В процессе самообучения, происходит приобретение индивидуального опыта, освоение знаний, умений.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 xml:space="preserve">За компьютером ребенок впервые попадает в ситуацию, когда он не может ничего переставить, убрать, передвинуть. Экран не подвластен прямому вмешательству рук. И прежде чем манипулировать образами на экране, ребенок обязательно проделывает требуемую операцию мысленно. Формируется наглядно-образное мышление, ребенок учится планировать, предвосхищать цепь элементарных событий, у него развивается способность к прогнозированию результатов действий. Главное, ребенок начинает думать прежде, чем делать. У детей начинает развиваться знаковая функция сознания, то есть понимание того, что есть несколько уровней окружающего нас мира – это и реальные вещи, и картинки, схемы, слова или числа. Объективно все это означает начало овладения основами теоретического мышления, что является важным моментом при подготовке детей к обучению в школе. Как результат – дошкольное учреждения должны (наравне с прочими навыками) знакомить ребенка и с информационными технологиями.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 xml:space="preserve">Занятия на компьютере имеют большое значение для развития мелкой моторики дошкольников, формируется координация движений глаз и руки, это содействует становлению таких свойств произвольного внимания, как объем, устойчивость и распределение. Дети учатся преодолевать трудности, вырабатываются умения сосредоточиться на учебной задаче, запомнить условия, выполнить их правильно, воспитываются волевые качества личности: самостоятельность, собранность, сосредоточенность, формируется усидчивость, целеустремленность, развивается творческая способность. Необходимо сформировать правильное отношение к компьютерному средству: с его помощью можно познавать мир, развиваться, получать положительные эмоции от собственной интеллектуальной работы.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Использование компьютера способствует всестороннему развитию ребенка, формированию интереса к познанию окружающего мира.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Использование современных компьютерных технологий в образовательном процессе привело к появлению новых методов и организационных форм обучения и быстрому их внедрению в учебный процесс.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 xml:space="preserve">Сегодня информационные компьютерные технологии можно считать тем новым способом передачи знаний, который соответствует качественно новому содержанию обучения и развития ребенка, повышающим эффективность организации образовательного процесса.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Игровые компоненты, включенные в мультимедиа программы, повышают интерес детей к обучению, активизируют их познавательную деятельность, улучшают процесс усвоения материала и способствуют развитию образного мышления. Компьютерные программы также вовлекают детей в развивающую деятельность, ставя перед ребенком и помогая ему решать познавательные и творческие задачи с опорой на наглядность и ведущую для дошкольника деятельность – игру в процессе индивидуального обучения.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Применение компьютерной техники делает занятие привлекательным и по-настоящему современным, вызывает у детей эмоциональный подъем. Компьютерные игры становятся средством для обучения важным аспектам коммуникации, необходимой для совместной деятельности ребенка с педагогом и его сверстниками.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При условии систематического использования электронных мультимедиа обучающих программ в учебном процессе в сочетании с традиционными методами обучения и педагогическими инновациями значительно повышается эффективность обучения детей с разным уровнем подготовки. При этом происходит качественное усиление результата образования вследствие одновременного воздействия нескольких технологий. Таким образом, осуществляется дифференцированный подход к детям.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lastRenderedPageBreak/>
        <w:t xml:space="preserve">В настоящее время возрастает роль компьютерной игры как инструменте диагностики и развития детей. 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п</w:t>
      </w:r>
      <w:r w:rsidRPr="001036B2">
        <w:rPr>
          <w:rFonts w:ascii="Times New Roman" w:hAnsi="Times New Roman"/>
          <w:sz w:val="24"/>
          <w:szCs w:val="24"/>
        </w:rPr>
        <w:t xml:space="preserve">едагог изобразительной деятельности с помощью компьютерных программ «Corell draw», «Paint», «Twisted Brush» </w:t>
      </w:r>
      <w:r>
        <w:rPr>
          <w:rFonts w:ascii="Times New Roman" w:hAnsi="Times New Roman"/>
          <w:sz w:val="24"/>
          <w:szCs w:val="24"/>
        </w:rPr>
        <w:t xml:space="preserve">может </w:t>
      </w:r>
      <w:r w:rsidRPr="001036B2">
        <w:rPr>
          <w:rFonts w:ascii="Times New Roman" w:hAnsi="Times New Roman"/>
          <w:sz w:val="24"/>
          <w:szCs w:val="24"/>
        </w:rPr>
        <w:t>раскры</w:t>
      </w:r>
      <w:r>
        <w:rPr>
          <w:rFonts w:ascii="Times New Roman" w:hAnsi="Times New Roman"/>
          <w:sz w:val="24"/>
          <w:szCs w:val="24"/>
        </w:rPr>
        <w:t>ть</w:t>
      </w:r>
      <w:r w:rsidRPr="001036B2">
        <w:rPr>
          <w:rFonts w:ascii="Times New Roman" w:hAnsi="Times New Roman"/>
          <w:sz w:val="24"/>
          <w:szCs w:val="24"/>
        </w:rPr>
        <w:t xml:space="preserve"> перед детьми возможности работы с готовыми модулями в процессе освоения цветовой палитры, формы, перспективы, художественных образов.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 xml:space="preserve">Музыкальный руководитель </w:t>
      </w:r>
      <w:r>
        <w:rPr>
          <w:rFonts w:ascii="Times New Roman" w:hAnsi="Times New Roman"/>
          <w:sz w:val="24"/>
          <w:szCs w:val="24"/>
        </w:rPr>
        <w:t>в своих встречах</w:t>
      </w:r>
      <w:r w:rsidRPr="00103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детьми также может использовать </w:t>
      </w:r>
      <w:r w:rsidRPr="001036B2">
        <w:rPr>
          <w:rFonts w:ascii="Times New Roman" w:hAnsi="Times New Roman"/>
          <w:sz w:val="24"/>
          <w:szCs w:val="24"/>
        </w:rPr>
        <w:t xml:space="preserve"> ЦОР (видеоролики, презентации с анимацией, звуком и т.д.) для активизации восприятия учебного материала и достижения наибольшей наглядности и привлекательности его, делая занятие интересным и увлекательным.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Таким образом, компьютер, являясь эффективным техническим средством, при помощи которого можно значительно разнообразить и индивидуализировать процесс развития и обучения детей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36B2">
        <w:rPr>
          <w:rFonts w:ascii="Times New Roman" w:hAnsi="Times New Roman"/>
          <w:sz w:val="24"/>
          <w:szCs w:val="24"/>
        </w:rPr>
        <w:t>Педагогам компьютерные технологии помогают лучше оценить способности и знания ребенка, побуждают искать новые, нетрадиционные формы и методы обучения их.</w:t>
      </w:r>
    </w:p>
    <w:p w:rsidR="00843137" w:rsidRPr="001036B2" w:rsidRDefault="00843137" w:rsidP="00843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36B2">
        <w:rPr>
          <w:rFonts w:ascii="Times New Roman" w:hAnsi="Times New Roman"/>
          <w:b/>
          <w:sz w:val="24"/>
          <w:szCs w:val="24"/>
        </w:rPr>
        <w:t>Как ИКТ может помочь современному воспитателю, педагогу в его работе?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подбор иллюстративного материала к занятиям и для оформления стендов, группы, кабинетов (сканирование, Интернет, принтер, презентации);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подбор дополнительного материала к занятиям, знакомство со сценариями праздников и других мероприятий;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обмен опытом, знакомство с периодикою, наработками других педагогов;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создание презентаций в программе Power Point для повышения эффективности образовательных занятий с детьми;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использование цифрового фотоаппарата и программы iPhoto, которая позволяет управлять снимками так же просто, как фотографировать, легко находить нужные, редактировать и демонстрировать друзьям и близким;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использование видеокамеры и программы iMovie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голоса);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>использование Интернета и ЦОР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на занятии, расширения кругозора детей.</w:t>
      </w:r>
    </w:p>
    <w:p w:rsidR="00843137" w:rsidRPr="001036B2" w:rsidRDefault="00843137" w:rsidP="00843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2">
        <w:rPr>
          <w:rFonts w:ascii="Times New Roman" w:hAnsi="Times New Roman"/>
          <w:sz w:val="24"/>
          <w:szCs w:val="24"/>
        </w:rPr>
        <w:t xml:space="preserve">интегрированные творческие среды ПервоЛого, ЛогоМиры. (Программы представляют собой компьютерные альбомы, в которых, в отличие от бумажного, ребенок может не только рисовать, писать и решать задачки, но и создавать мультфильмы и другие проекты на любые - как </w:t>
      </w:r>
      <w:r>
        <w:rPr>
          <w:rFonts w:ascii="Times New Roman" w:hAnsi="Times New Roman"/>
          <w:sz w:val="24"/>
          <w:szCs w:val="24"/>
        </w:rPr>
        <w:t>до</w:t>
      </w:r>
      <w:r w:rsidRPr="001036B2">
        <w:rPr>
          <w:rFonts w:ascii="Times New Roman" w:hAnsi="Times New Roman"/>
          <w:sz w:val="24"/>
          <w:szCs w:val="24"/>
        </w:rPr>
        <w:t>школьные, так и "личные" – темы).</w:t>
      </w:r>
    </w:p>
    <w:p w:rsidR="00BD0D42" w:rsidRDefault="00BD0D42">
      <w:bookmarkStart w:id="0" w:name="_GoBack"/>
      <w:bookmarkEnd w:id="0"/>
    </w:p>
    <w:sectPr w:rsidR="00BD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37"/>
    <w:rsid w:val="005675D6"/>
    <w:rsid w:val="00843137"/>
    <w:rsid w:val="00856B2D"/>
    <w:rsid w:val="00B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2014-11-12T15:03:00Z</dcterms:created>
  <dcterms:modified xsi:type="dcterms:W3CDTF">2014-11-12T15:04:00Z</dcterms:modified>
</cp:coreProperties>
</file>