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66" w:rsidRDefault="00321766"/>
    <w:p w:rsidR="00321766" w:rsidRPr="00D46CCD" w:rsidRDefault="00321766" w:rsidP="00F9788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D46CCD">
        <w:rPr>
          <w:b/>
          <w:sz w:val="26"/>
          <w:szCs w:val="26"/>
        </w:rPr>
        <w:t>Проект «ГТО в детский сад.  Навстречу здоровью»</w:t>
      </w:r>
    </w:p>
    <w:p w:rsidR="00321766" w:rsidRPr="00BE4F7B" w:rsidRDefault="00321766" w:rsidP="00F97882">
      <w:pPr>
        <w:spacing w:line="360" w:lineRule="auto"/>
        <w:ind w:firstLine="709"/>
        <w:jc w:val="both"/>
        <w:rPr>
          <w:sz w:val="26"/>
          <w:szCs w:val="26"/>
        </w:rPr>
      </w:pPr>
      <w:r w:rsidRPr="00BE4F7B">
        <w:rPr>
          <w:sz w:val="26"/>
          <w:szCs w:val="26"/>
        </w:rPr>
        <w:t xml:space="preserve">В настоящее время прослеживается </w:t>
      </w:r>
      <w:r w:rsidRPr="00BE4F7B">
        <w:rPr>
          <w:iCs/>
          <w:sz w:val="26"/>
          <w:szCs w:val="26"/>
        </w:rPr>
        <w:t>недостаточная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  Негативная статистика по образу жизни в семье (сниженная активность, несбалансированное питание, несоблюдение режима дня, растущие факторы риска, отсутствие полезных привычек).</w:t>
      </w:r>
    </w:p>
    <w:p w:rsidR="00321766" w:rsidRPr="00BE4F7B" w:rsidRDefault="00321766" w:rsidP="00F97882">
      <w:pPr>
        <w:spacing w:line="360" w:lineRule="auto"/>
        <w:ind w:firstLine="709"/>
        <w:jc w:val="both"/>
        <w:rPr>
          <w:rFonts w:ascii="Verdana" w:hAnsi="Verdana"/>
          <w:sz w:val="26"/>
          <w:szCs w:val="26"/>
        </w:rPr>
      </w:pPr>
      <w:r w:rsidRPr="00BE4F7B">
        <w:rPr>
          <w:iCs/>
          <w:sz w:val="26"/>
          <w:szCs w:val="26"/>
        </w:rPr>
        <w:t> 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превратилось в первоочередную социальную проблему. За последние десятилетия состояние здоровья дошкольников резко ухудшилось. В  России ежегодно общий уровень отклонения в состоянии здоровья детей возрастает на 6,7 %.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 о спорте</w:t>
      </w:r>
      <w:r w:rsidRPr="00BE4F7B">
        <w:rPr>
          <w:rFonts w:ascii="Verdana" w:hAnsi="Verdana"/>
          <w:i/>
          <w:iCs/>
          <w:sz w:val="26"/>
          <w:szCs w:val="26"/>
        </w:rPr>
        <w:t>.</w:t>
      </w:r>
    </w:p>
    <w:p w:rsidR="00321766" w:rsidRPr="00BE4F7B" w:rsidRDefault="00321766" w:rsidP="00F97882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BE4F7B">
        <w:rPr>
          <w:iCs/>
          <w:sz w:val="26"/>
          <w:szCs w:val="26"/>
        </w:rPr>
        <w:t xml:space="preserve">Проблемы детского здоровья нуждаются в новых подходах, доверительных партнерских отношений  сотрудников ДОУ с родителями. </w:t>
      </w:r>
    </w:p>
    <w:p w:rsidR="00321766" w:rsidRPr="00F97882" w:rsidRDefault="00321766" w:rsidP="00F9788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Цель проекта:</w:t>
      </w:r>
      <w:r w:rsidRPr="00F97882">
        <w:rPr>
          <w:sz w:val="26"/>
          <w:szCs w:val="26"/>
        </w:rPr>
        <w:t> приобщение к здоровому активному образу жизни,  развитие физической культуры и формирование интереса к спорту  через физкультурно-оздоровительную организованную модель в ДОУ в условиях внедрения Всероссийского физкультурно-спортивного комплекса «ГТО»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Задачи:</w:t>
      </w:r>
    </w:p>
    <w:p w:rsidR="00321766" w:rsidRPr="00F97882" w:rsidRDefault="00321766" w:rsidP="00F97882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426" w:firstLine="709"/>
        <w:contextualSpacing/>
        <w:jc w:val="both"/>
        <w:textAlignment w:val="auto"/>
        <w:rPr>
          <w:sz w:val="26"/>
          <w:szCs w:val="26"/>
        </w:rPr>
      </w:pPr>
      <w:r w:rsidRPr="00F97882">
        <w:rPr>
          <w:sz w:val="26"/>
          <w:szCs w:val="26"/>
        </w:rPr>
        <w:t xml:space="preserve">Обеспечить условия для внедрения Всероссийского физкультурно- спортивного комплекса ГТО; </w:t>
      </w:r>
    </w:p>
    <w:p w:rsidR="00321766" w:rsidRPr="00F97882" w:rsidRDefault="00321766" w:rsidP="00F97882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426" w:firstLine="709"/>
        <w:contextualSpacing/>
        <w:jc w:val="both"/>
        <w:textAlignment w:val="auto"/>
        <w:rPr>
          <w:sz w:val="26"/>
          <w:szCs w:val="26"/>
        </w:rPr>
      </w:pPr>
      <w:r w:rsidRPr="00F97882">
        <w:rPr>
          <w:sz w:val="26"/>
          <w:szCs w:val="26"/>
        </w:rPr>
        <w:t>Провести информационную компанию о значимости внедрения комплекса ГТО среди детей, их родителей и сотрудников ДОУ;</w:t>
      </w:r>
    </w:p>
    <w:p w:rsidR="00321766" w:rsidRPr="00F97882" w:rsidRDefault="00321766" w:rsidP="00F97882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426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eastAsia="Times New Roman" w:cs="Times New Roman"/>
          <w:sz w:val="26"/>
          <w:szCs w:val="26"/>
          <w:lang w:eastAsia="ru-RU"/>
        </w:rPr>
        <w:t>Развивать стремление к укреплению и сохранению своего собственного   здоровья  посредством формирования культуры здорового образа жизни.</w:t>
      </w:r>
    </w:p>
    <w:p w:rsidR="00321766" w:rsidRPr="00F97882" w:rsidRDefault="00321766" w:rsidP="00F97882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426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Совершенствовать физические способности и двигательные навыки  в совместной двигательной деятельности детей </w:t>
      </w:r>
    </w:p>
    <w:p w:rsidR="00321766" w:rsidRPr="00F97882" w:rsidRDefault="00321766" w:rsidP="00F97882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426" w:firstLine="709"/>
        <w:contextualSpacing/>
        <w:jc w:val="both"/>
        <w:textAlignment w:val="auto"/>
        <w:rPr>
          <w:sz w:val="26"/>
          <w:szCs w:val="26"/>
        </w:rPr>
      </w:pPr>
      <w:r w:rsidRPr="00F97882">
        <w:rPr>
          <w:sz w:val="26"/>
          <w:szCs w:val="26"/>
        </w:rPr>
        <w:t>Содействовать развитию интереса к занятиям физической культурой и спортом у воспитанников, их родителей и сотрудников ДОУ.</w:t>
      </w:r>
    </w:p>
    <w:p w:rsidR="00321766" w:rsidRPr="00F97882" w:rsidRDefault="00321766" w:rsidP="00F97882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426" w:firstLine="709"/>
        <w:contextualSpacing/>
        <w:jc w:val="both"/>
        <w:rPr>
          <w:rStyle w:val="a6"/>
          <w:b w:val="0"/>
          <w:bCs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Создать единое воспитательно-образовательное пространство на основе доверительных партнерских отношений сотрудников ДОУ с родителями</w:t>
      </w:r>
    </w:p>
    <w:p w:rsidR="00321766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Cs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Пути реализации проекта</w:t>
      </w:r>
      <w:r w:rsidRPr="00F97882">
        <w:rPr>
          <w:rFonts w:cs="Times New Roman"/>
          <w:sz w:val="26"/>
          <w:szCs w:val="26"/>
        </w:rPr>
        <w:t>: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bCs/>
          <w:sz w:val="26"/>
          <w:szCs w:val="26"/>
        </w:rPr>
      </w:pPr>
      <w:r w:rsidRPr="00F97882">
        <w:rPr>
          <w:rFonts w:cs="Times New Roman"/>
          <w:bCs/>
          <w:sz w:val="26"/>
          <w:szCs w:val="26"/>
        </w:rPr>
        <w:t>взаимодействие проекта «ГТО в детский сад. Навстречу здоровью» с внутрифирменными авторскими проектами по здоровьесбережению («Юные туристята», «В стране здорового питания», «Олимпийские лучики»)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тематические образовательные мероприятия в спортивном зале ДОУ, спортивном зале КДК п.Судоверфь;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педагогический мониторинг изучения индивидуального развития детей по образовательной области «Физическое развитие»;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контроль медицинской сестры за состоянием здоровья каждого ребенка;</w:t>
      </w:r>
    </w:p>
    <w:p w:rsidR="00321766" w:rsidRPr="00F97882" w:rsidRDefault="00321766" w:rsidP="00DF086B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142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систематическое использование здовьесберегающих технологий;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экскурсии в школу, на стадион, парк;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спортивные соревнования различного уровня;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индивидуальная работа по физкультуре с детьми;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подготовка сборной команды детского сада для участия в спортивных соревнованиях;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подготовка сборной команды для туристического слета;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подготовка спортивной группы поддержки (чирлидинг);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ежедневное проведение утренней гимнастики и гимнастики после сна;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проведение игр, эстафет, викторин, конкурсов спортивной направленности;</w:t>
      </w:r>
    </w:p>
    <w:p w:rsidR="00321766" w:rsidRPr="00F97882" w:rsidRDefault="00321766" w:rsidP="00F9788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привлечение родительской общественности и социума для реализации физкультурно-оздоровительной модели ДОУ;</w:t>
      </w:r>
    </w:p>
    <w:p w:rsidR="00321766" w:rsidRPr="00F97882" w:rsidRDefault="00321766" w:rsidP="00F97882">
      <w:pPr>
        <w:widowControl w:val="0"/>
        <w:numPr>
          <w:ilvl w:val="0"/>
          <w:numId w:val="6"/>
        </w:numPr>
        <w:suppressAutoHyphens/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F97882">
        <w:rPr>
          <w:iCs/>
          <w:color w:val="000000"/>
          <w:sz w:val="26"/>
          <w:szCs w:val="26"/>
        </w:rPr>
        <w:t xml:space="preserve">   освещение проводимых мероприятий в средствах массовой информации;</w:t>
      </w:r>
    </w:p>
    <w:p w:rsidR="00321766" w:rsidRPr="00F97882" w:rsidRDefault="00321766" w:rsidP="00DF086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hanging="77"/>
        <w:contextualSpacing/>
        <w:jc w:val="both"/>
        <w:textAlignment w:val="auto"/>
        <w:rPr>
          <w:sz w:val="26"/>
          <w:szCs w:val="26"/>
        </w:rPr>
      </w:pPr>
      <w:r w:rsidRPr="00F97882">
        <w:rPr>
          <w:iCs/>
          <w:color w:val="000000"/>
          <w:sz w:val="26"/>
          <w:szCs w:val="26"/>
        </w:rPr>
        <w:t xml:space="preserve">   </w:t>
      </w:r>
      <w:r w:rsidRPr="00F97882">
        <w:rPr>
          <w:sz w:val="26"/>
          <w:szCs w:val="26"/>
        </w:rPr>
        <w:t>обновление  спортивного уличного оборудования для  эффективного функционирования спортивной площадки ДОУ.</w:t>
      </w:r>
    </w:p>
    <w:p w:rsidR="00321766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Cs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Ожидаемый результат: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стремление к формированию  здорового образа жизни у детей, родителей и педагогов  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повышение интереса детей к физическим упражнениям и спорту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Style w:val="a6"/>
          <w:b w:val="0"/>
          <w:bCs/>
          <w:sz w:val="26"/>
          <w:szCs w:val="26"/>
        </w:rPr>
      </w:pPr>
      <w:r w:rsidRPr="00F97882">
        <w:rPr>
          <w:rFonts w:eastAsia="Times New Roman"/>
          <w:sz w:val="26"/>
          <w:szCs w:val="26"/>
          <w:lang w:eastAsia="ru-RU"/>
        </w:rPr>
        <w:t>выполнение норм ГТО всеми желающими участниками образовательного процесса</w:t>
      </w:r>
    </w:p>
    <w:p w:rsidR="00321766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создание единого воспитательно–образовательного пространства на основе </w:t>
      </w:r>
      <w:r w:rsidRPr="00F97882">
        <w:rPr>
          <w:rFonts w:cs="Times New Roman"/>
          <w:sz w:val="26"/>
          <w:szCs w:val="26"/>
        </w:rPr>
        <w:lastRenderedPageBreak/>
        <w:t>доверительных партнерских отношений сотрудников ДОУ с родителями</w:t>
      </w:r>
    </w:p>
    <w:p w:rsidR="00321766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пополнение дидактического и методического материала по здоровьсбережению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повышение профессионального мастерства педагогов дошкольного учреждения в здоровьесбережении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участие социума в спортивной жизни ДОУ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выступления команд ДОУ на ежегодном муниципальном туристическом слете «Туристенок»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участие в ежегодных муниципальных зимних Олимпийских играх 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проведение акций «За здоровый образ жизни» в ДОУ</w:t>
      </w:r>
    </w:p>
    <w:p w:rsidR="00321766" w:rsidRPr="00F97882" w:rsidRDefault="00321766" w:rsidP="00F97882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bCs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выявление физической и психологической предрасположенности дошкольника к какому-либо виду спорта;</w:t>
      </w:r>
    </w:p>
    <w:p w:rsidR="00321766" w:rsidRPr="00F97882" w:rsidRDefault="00321766" w:rsidP="00F97882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F97882">
        <w:rPr>
          <w:sz w:val="26"/>
          <w:szCs w:val="26"/>
        </w:rPr>
        <w:t xml:space="preserve">    обновление  спортивного уличного оборудования для  эффективного функционирования спортивной площадки ДОУ.</w:t>
      </w:r>
    </w:p>
    <w:p w:rsidR="00321766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Cs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Содержание проекта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F97882">
        <w:rPr>
          <w:sz w:val="26"/>
          <w:szCs w:val="26"/>
        </w:rPr>
        <w:t xml:space="preserve">В качестве базовых компонентов в системе внедрения ВФСК ГТО в дошкольном образовательном учреждении мы выделяем: 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F97882">
        <w:rPr>
          <w:sz w:val="26"/>
          <w:szCs w:val="26"/>
        </w:rPr>
        <w:t xml:space="preserve">1. Блок нормативно-правового обеспечения (разработка нормативных документов по внедрению комплекса ГТО). 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F97882">
        <w:rPr>
          <w:sz w:val="26"/>
          <w:szCs w:val="26"/>
        </w:rPr>
        <w:t xml:space="preserve">2. Блок программно-методического обеспечения внедрения комплекса ВФСК ГТО (осуществление методического сопровождения педагогов по вопросам внедрения комплекса ГТО, обеспечение учебными пособиями). 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F97882">
        <w:rPr>
          <w:sz w:val="26"/>
          <w:szCs w:val="26"/>
        </w:rPr>
        <w:t xml:space="preserve">4. Блок информационного сопровождения и проведения информационно-разъяснительной компании (обеспечение присутствия информации о комплексе ГТО в планах работы, готовящихся мероприятиях для контингента родителей воспитанников ДОУ). 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F97882">
        <w:rPr>
          <w:sz w:val="26"/>
          <w:szCs w:val="26"/>
        </w:rPr>
        <w:t xml:space="preserve">5. Блок мониторинговых процедур, обеспечивающих внедрение ГТО (предусматривает общую оценку уровня </w:t>
      </w:r>
      <w:r>
        <w:rPr>
          <w:sz w:val="26"/>
          <w:szCs w:val="26"/>
        </w:rPr>
        <w:t xml:space="preserve">индивидуального развития детей по образовательной области «Физическое развитие»), </w:t>
      </w:r>
      <w:r w:rsidRPr="00F97882">
        <w:rPr>
          <w:sz w:val="26"/>
          <w:szCs w:val="26"/>
        </w:rPr>
        <w:t xml:space="preserve"> виды испытаний (тесты) и нормативные требования</w:t>
      </w:r>
      <w:r>
        <w:rPr>
          <w:sz w:val="26"/>
          <w:szCs w:val="26"/>
        </w:rPr>
        <w:t xml:space="preserve"> ГТО  для детей 6 – 8 лет). 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Cs/>
          <w:sz w:val="26"/>
          <w:szCs w:val="26"/>
        </w:rPr>
      </w:pPr>
      <w:r w:rsidRPr="00F97882">
        <w:rPr>
          <w:sz w:val="26"/>
          <w:szCs w:val="26"/>
        </w:rPr>
        <w:t>6. Блок организации и проведения мероприятий спортивной направленности.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  <w:r w:rsidRPr="00F97882">
        <w:rPr>
          <w:rFonts w:cs="Times New Roman"/>
          <w:b/>
          <w:sz w:val="26"/>
          <w:szCs w:val="26"/>
        </w:rPr>
        <w:t xml:space="preserve">Участники проекта: </w:t>
      </w:r>
    </w:p>
    <w:p w:rsidR="00321766" w:rsidRPr="00F97882" w:rsidRDefault="00321766" w:rsidP="00F9788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lastRenderedPageBreak/>
        <w:t>дошкольники  МОУ детский сад п.Судоверфь «Солнышко» – 10 групп – 196 человек</w:t>
      </w:r>
    </w:p>
    <w:p w:rsidR="00321766" w:rsidRPr="00F97882" w:rsidRDefault="00321766" w:rsidP="00F9788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педагоги  МОУ детский сад п.Судоверфь «Солнышко»</w:t>
      </w:r>
    </w:p>
    <w:p w:rsidR="00321766" w:rsidRPr="00F97882" w:rsidRDefault="00321766" w:rsidP="00F9788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родительская общественность</w:t>
      </w:r>
    </w:p>
    <w:p w:rsidR="00321766" w:rsidRPr="00F97882" w:rsidRDefault="00321766" w:rsidP="00F9788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социум</w:t>
      </w:r>
    </w:p>
    <w:p w:rsidR="00321766" w:rsidRPr="00F97882" w:rsidRDefault="00321766" w:rsidP="00F9788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педагоги и воспитанники детских садов Рыбинского района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 w:val="0"/>
          <w:bCs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 w:val="0"/>
          <w:bCs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Возраст дошкольников:</w:t>
      </w:r>
      <w:r w:rsidRPr="00F97882">
        <w:rPr>
          <w:rFonts w:cs="Times New Roman"/>
          <w:sz w:val="26"/>
          <w:szCs w:val="26"/>
        </w:rPr>
        <w:t> от 1,5 до 7 лет;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Продолжительность проекта</w:t>
      </w:r>
      <w:r w:rsidRPr="00F97882">
        <w:rPr>
          <w:rFonts w:cs="Times New Roman"/>
          <w:sz w:val="26"/>
          <w:szCs w:val="26"/>
        </w:rPr>
        <w:t>:  долгосрочный.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 w:val="0"/>
          <w:bCs/>
          <w:sz w:val="26"/>
          <w:szCs w:val="26"/>
        </w:rPr>
      </w:pPr>
      <w:r w:rsidRPr="00F97882">
        <w:rPr>
          <w:rFonts w:cs="Times New Roman"/>
          <w:b/>
          <w:sz w:val="26"/>
          <w:szCs w:val="26"/>
        </w:rPr>
        <w:t>Сроки реализации:</w:t>
      </w:r>
      <w:r w:rsidRPr="00F97882">
        <w:rPr>
          <w:rFonts w:cs="Times New Roman"/>
          <w:sz w:val="26"/>
          <w:szCs w:val="26"/>
        </w:rPr>
        <w:t xml:space="preserve"> 2015 – 2019 гг.     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Style w:val="a6"/>
          <w:b w:val="0"/>
          <w:bCs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Style w:val="a6"/>
          <w:bCs/>
          <w:sz w:val="26"/>
          <w:szCs w:val="26"/>
        </w:rPr>
        <w:t>Условия для реализации проекта</w:t>
      </w:r>
    </w:p>
    <w:p w:rsidR="00321766" w:rsidRPr="004445C0" w:rsidRDefault="00321766" w:rsidP="004445C0">
      <w:pPr>
        <w:spacing w:line="360" w:lineRule="auto"/>
        <w:ind w:firstLine="709"/>
        <w:contextualSpacing/>
        <w:jc w:val="both"/>
        <w:rPr>
          <w:iCs/>
          <w:color w:val="000000"/>
          <w:sz w:val="26"/>
          <w:szCs w:val="26"/>
        </w:rPr>
      </w:pPr>
      <w:r w:rsidRPr="004445C0">
        <w:rPr>
          <w:sz w:val="26"/>
          <w:szCs w:val="26"/>
        </w:rPr>
        <w:t>Проект «ГТО в детский сад.  Навстречу здоровью»</w:t>
      </w:r>
      <w:r>
        <w:rPr>
          <w:sz w:val="26"/>
          <w:szCs w:val="26"/>
        </w:rPr>
        <w:t xml:space="preserve"> </w:t>
      </w:r>
      <w:r w:rsidRPr="004445C0">
        <w:rPr>
          <w:iCs/>
          <w:color w:val="000000"/>
          <w:sz w:val="26"/>
          <w:szCs w:val="26"/>
        </w:rPr>
        <w:t xml:space="preserve"> разработан с учётом возрастных особенностей дошкольников, ФГОС дошкольного образования. 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разработке проекта учитывалось</w:t>
      </w:r>
      <w:r w:rsidRPr="00F9788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состояние</w:t>
      </w:r>
      <w:r w:rsidRPr="00F97882">
        <w:rPr>
          <w:rFonts w:cs="Times New Roman"/>
          <w:sz w:val="26"/>
          <w:szCs w:val="26"/>
        </w:rPr>
        <w:t xml:space="preserve"> территории и помещений детского сада.  Дошкольное  учреждение посещают  детьи от 1,5 до 7 лет. В настоящее время детский сад посещают 196 воспитанников. Приоритетное направление деятельности образовательного учреждения – физическое развитие. ДОУ является ресурсным центром по созданию здоровьсеберегающей среды в образовательном пространстве дошкольного образовательного учреждения. Физкультурно-оздоровительная работа в учреждении ведется в нескольких направлениях: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- олимпийское образование дошкольников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- элементарный туризм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здоровое и пра</w:t>
      </w:r>
      <w:r w:rsidRPr="00F97882"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>и</w:t>
      </w:r>
      <w:r w:rsidRPr="00F97882">
        <w:rPr>
          <w:rFonts w:cs="Times New Roman"/>
          <w:sz w:val="26"/>
          <w:szCs w:val="26"/>
        </w:rPr>
        <w:t>льное питание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- внедрение здоровьесберегающих технологий.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В учреждении созданы авторские проекты: Проект по формированию культуры здорового и правильного питания в дошкольном учреждении «В стране здорового питания», инновационный проект «Формирование здоровьесберегающей среды через реализацию тематического проекта для старших дошкольников «Олимпийские лучики», методическое пособие «Юные туристята».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Для успешной реализации проекта «ГТО в детский сад. Навстречу здоровью»  в МОУ детский сад п.Судоверфь «Солнышко» созданы  благоприятные условия: подготовлено и переоборудовано помещение под спортивный зал, гимнастический зал, </w:t>
      </w:r>
      <w:r w:rsidRPr="00F97882">
        <w:rPr>
          <w:rFonts w:cs="Times New Roman"/>
          <w:sz w:val="26"/>
          <w:szCs w:val="26"/>
        </w:rPr>
        <w:lastRenderedPageBreak/>
        <w:t>имеется музыкальный зал, приобретено необходимое спортивное оборудование, в группах создана комфортная пространственная среда, имеются центры и уголки двигательной активности во всех возрастных группах, уголки здоровья, «дорожки здоровья». В дошкольном учреждении работает квалифицированный кадровый потенциал: 2 инструктора по физической культуре, старший воспитатель, воспитатели, медицинский работник, учитель - логопед, педагог-психолог, 2 музыкальных работника, педагог-хореограф.</w:t>
      </w:r>
    </w:p>
    <w:p w:rsidR="00321766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  <w:r w:rsidRPr="00F97882">
        <w:rPr>
          <w:rFonts w:cs="Times New Roman"/>
          <w:b/>
          <w:sz w:val="26"/>
          <w:szCs w:val="26"/>
        </w:rPr>
        <w:t>Оптимизация режима:</w:t>
      </w:r>
    </w:p>
    <w:p w:rsidR="00321766" w:rsidRPr="00F97882" w:rsidRDefault="00321766" w:rsidP="00F97882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Учет индивидуальности и возрастных особенностей детей.</w:t>
      </w:r>
    </w:p>
    <w:p w:rsidR="00321766" w:rsidRPr="00F97882" w:rsidRDefault="00321766" w:rsidP="00F97882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Организация жизни детей в адаптационный период, создание комфортного режима.</w:t>
      </w:r>
    </w:p>
    <w:p w:rsidR="00321766" w:rsidRPr="00F97882" w:rsidRDefault="00321766" w:rsidP="00F97882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Определение оптимальной индивидуальной образовательной нагрузки на ребенка.</w:t>
      </w:r>
    </w:p>
    <w:p w:rsidR="00321766" w:rsidRPr="00F97882" w:rsidRDefault="00321766" w:rsidP="00F97882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Распределение двигательной нагрузки в течение дня.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</w:p>
    <w:p w:rsidR="00321766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  <w:r w:rsidRPr="00F97882">
        <w:rPr>
          <w:rFonts w:cs="Times New Roman"/>
          <w:b/>
          <w:sz w:val="26"/>
          <w:szCs w:val="26"/>
        </w:rPr>
        <w:t>Организация правильного питания:</w:t>
      </w:r>
    </w:p>
    <w:p w:rsidR="00321766" w:rsidRPr="00F97882" w:rsidRDefault="00321766" w:rsidP="00F97882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Питание по 10-ти дневному меню.</w:t>
      </w:r>
    </w:p>
    <w:p w:rsidR="00321766" w:rsidRPr="00F97882" w:rsidRDefault="00321766" w:rsidP="00F97882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Организация второго завтрака (соки, фрукты).</w:t>
      </w:r>
    </w:p>
    <w:p w:rsidR="00321766" w:rsidRPr="00F97882" w:rsidRDefault="00321766" w:rsidP="00F97882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Замена продуктов для детей аллергиков.</w:t>
      </w:r>
    </w:p>
    <w:p w:rsidR="00321766" w:rsidRPr="00F97882" w:rsidRDefault="00321766" w:rsidP="00F97882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Витаминизация пищи витамином «С».</w:t>
      </w:r>
    </w:p>
    <w:p w:rsidR="00321766" w:rsidRPr="00F97882" w:rsidRDefault="00321766" w:rsidP="00F97882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Строгое соблюдение питьевого режима.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  <w:r w:rsidRPr="00F97882">
        <w:rPr>
          <w:rFonts w:cs="Times New Roman"/>
          <w:b/>
          <w:sz w:val="26"/>
          <w:szCs w:val="26"/>
        </w:rPr>
        <w:t>Организация двигательной деятельности: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Утренняя гимнастика.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Артикуляционная гимнастика.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Прием детей на улице при благоприятных погодных условиях.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Физкультурные занятия.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Музыкально-ритмические занятия.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Оздоровительный бег на прогулке.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Физкультура на улице.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Бодрящая гимнастика после сна.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Физкультминутки.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lastRenderedPageBreak/>
        <w:t>Подвижные игры.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Спортивные досуги.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Дни здоровья.</w:t>
      </w:r>
    </w:p>
    <w:p w:rsidR="00321766" w:rsidRPr="00F97882" w:rsidRDefault="00321766" w:rsidP="00F97882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Индивидуальная работа с детьми.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  <w:r w:rsidRPr="00F97882">
        <w:rPr>
          <w:rFonts w:cs="Times New Roman"/>
          <w:b/>
          <w:sz w:val="26"/>
          <w:szCs w:val="26"/>
        </w:rPr>
        <w:t>Система закаливания: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Утренний прием на улице.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Оздоровительный бег.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Облегченная форма одежды.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Воздушные ванны.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Игры с водой.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Умывание рук и лица прохладной водой.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Полоскание рта водой комнатной температуры.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Упражнения для профилактики нарушения осанки.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Упражнения для профилактики плоскостопия.</w:t>
      </w:r>
    </w:p>
    <w:p w:rsidR="00321766" w:rsidRPr="00F97882" w:rsidRDefault="00321766" w:rsidP="00F9788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>Босохождение.</w:t>
      </w:r>
    </w:p>
    <w:p w:rsidR="00321766" w:rsidRPr="004445C0" w:rsidRDefault="00321766" w:rsidP="004445C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4445C0">
        <w:rPr>
          <w:sz w:val="26"/>
          <w:szCs w:val="26"/>
        </w:rPr>
        <w:t xml:space="preserve">Также проводится дополнительное образование (кружковая работа)  по физической культуре:  «Юные туристята», «В стране здорового питания», «Школа мяча», </w:t>
      </w:r>
      <w:r>
        <w:rPr>
          <w:iCs/>
          <w:color w:val="000000"/>
          <w:sz w:val="26"/>
          <w:szCs w:val="26"/>
        </w:rPr>
        <w:t xml:space="preserve">которая </w:t>
      </w:r>
      <w:r w:rsidRPr="004445C0">
        <w:rPr>
          <w:iCs/>
          <w:color w:val="000000"/>
          <w:sz w:val="26"/>
          <w:szCs w:val="26"/>
        </w:rPr>
        <w:t>направлен</w:t>
      </w:r>
      <w:r>
        <w:rPr>
          <w:iCs/>
          <w:color w:val="000000"/>
          <w:sz w:val="26"/>
          <w:szCs w:val="26"/>
        </w:rPr>
        <w:t>а</w:t>
      </w:r>
      <w:r w:rsidRPr="004445C0">
        <w:rPr>
          <w:iCs/>
          <w:color w:val="000000"/>
          <w:sz w:val="26"/>
          <w:szCs w:val="26"/>
        </w:rPr>
        <w:t xml:space="preserve"> на обеспечение эффективной работы по физическому развитию дошкольников. </w:t>
      </w:r>
    </w:p>
    <w:p w:rsidR="00321766" w:rsidRPr="00F97882" w:rsidRDefault="00321766" w:rsidP="00F97882">
      <w:pPr>
        <w:pStyle w:val="a7"/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 </w:t>
      </w:r>
    </w:p>
    <w:p w:rsidR="00321766" w:rsidRPr="004C60BE" w:rsidRDefault="00321766" w:rsidP="004C60BE">
      <w:pPr>
        <w:pStyle w:val="a7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</w:t>
      </w:r>
      <w:r w:rsidRPr="004C60BE">
        <w:rPr>
          <w:rFonts w:cs="Times New Roman"/>
          <w:b/>
          <w:sz w:val="26"/>
          <w:szCs w:val="26"/>
        </w:rPr>
        <w:t>ониторинг:</w:t>
      </w:r>
    </w:p>
    <w:p w:rsidR="00321766" w:rsidRPr="00F97882" w:rsidRDefault="00321766" w:rsidP="00F97882">
      <w:pPr>
        <w:pStyle w:val="a7"/>
        <w:numPr>
          <w:ilvl w:val="0"/>
          <w:numId w:val="4"/>
        </w:numPr>
        <w:tabs>
          <w:tab w:val="clear" w:pos="707"/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Педагогический мониторинг изучения индивидуального развития детей по образовательной области «Ф</w:t>
      </w:r>
      <w:r w:rsidRPr="00F97882">
        <w:rPr>
          <w:rFonts w:cs="Times New Roman"/>
          <w:sz w:val="26"/>
          <w:szCs w:val="26"/>
        </w:rPr>
        <w:t>изическо</w:t>
      </w:r>
      <w:r>
        <w:rPr>
          <w:rFonts w:cs="Times New Roman"/>
          <w:sz w:val="26"/>
          <w:szCs w:val="26"/>
        </w:rPr>
        <w:t>е</w:t>
      </w:r>
      <w:r w:rsidRPr="00F97882">
        <w:rPr>
          <w:rFonts w:cs="Times New Roman"/>
          <w:sz w:val="26"/>
          <w:szCs w:val="26"/>
        </w:rPr>
        <w:t xml:space="preserve"> развити</w:t>
      </w:r>
      <w:r>
        <w:rPr>
          <w:rFonts w:cs="Times New Roman"/>
          <w:sz w:val="26"/>
          <w:szCs w:val="26"/>
        </w:rPr>
        <w:t>е»</w:t>
      </w:r>
      <w:r w:rsidRPr="00F97882">
        <w:rPr>
          <w:rFonts w:cs="Times New Roman"/>
          <w:sz w:val="26"/>
          <w:szCs w:val="26"/>
        </w:rPr>
        <w:t>.</w:t>
      </w:r>
    </w:p>
    <w:p w:rsidR="00321766" w:rsidRDefault="00321766" w:rsidP="00F97882">
      <w:pPr>
        <w:pStyle w:val="a7"/>
        <w:numPr>
          <w:ilvl w:val="0"/>
          <w:numId w:val="4"/>
        </w:numPr>
        <w:tabs>
          <w:tab w:val="clear" w:pos="707"/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F97882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Анализ з</w:t>
      </w:r>
      <w:r w:rsidRPr="00F97882">
        <w:rPr>
          <w:rFonts w:cs="Times New Roman"/>
          <w:sz w:val="26"/>
          <w:szCs w:val="26"/>
        </w:rPr>
        <w:t>аболеваем</w:t>
      </w:r>
      <w:r>
        <w:rPr>
          <w:rFonts w:cs="Times New Roman"/>
          <w:sz w:val="26"/>
          <w:szCs w:val="26"/>
        </w:rPr>
        <w:t>ости</w:t>
      </w:r>
      <w:r w:rsidRPr="00F97882">
        <w:rPr>
          <w:rFonts w:cs="Times New Roman"/>
          <w:sz w:val="26"/>
          <w:szCs w:val="26"/>
        </w:rPr>
        <w:t>.</w:t>
      </w:r>
    </w:p>
    <w:p w:rsidR="00321766" w:rsidRPr="00F97882" w:rsidRDefault="00321766" w:rsidP="004C60BE">
      <w:pPr>
        <w:pStyle w:val="a7"/>
        <w:numPr>
          <w:ilvl w:val="0"/>
          <w:numId w:val="4"/>
        </w:numPr>
        <w:tabs>
          <w:tab w:val="left" w:pos="707"/>
          <w:tab w:val="left" w:pos="993"/>
        </w:tabs>
        <w:spacing w:after="0" w:line="36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Анализ </w:t>
      </w:r>
      <w:r w:rsidRPr="00F97882">
        <w:rPr>
          <w:rFonts w:cs="Times New Roman"/>
          <w:sz w:val="26"/>
          <w:szCs w:val="26"/>
        </w:rPr>
        <w:t>состояния здоровья.</w:t>
      </w:r>
    </w:p>
    <w:p w:rsidR="00321766" w:rsidRPr="004C60BE" w:rsidRDefault="00321766" w:rsidP="00F97882">
      <w:pPr>
        <w:pStyle w:val="a7"/>
        <w:numPr>
          <w:ilvl w:val="0"/>
          <w:numId w:val="4"/>
        </w:numPr>
        <w:tabs>
          <w:tab w:val="clear" w:pos="707"/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4C60BE">
        <w:rPr>
          <w:rFonts w:cs="Times New Roman"/>
          <w:sz w:val="26"/>
          <w:szCs w:val="26"/>
        </w:rPr>
        <w:t xml:space="preserve">  Диспансеризация.</w:t>
      </w:r>
    </w:p>
    <w:p w:rsidR="00321766" w:rsidRDefault="00321766" w:rsidP="004C60BE">
      <w:pPr>
        <w:pStyle w:val="a7"/>
        <w:tabs>
          <w:tab w:val="left" w:pos="0"/>
          <w:tab w:val="left" w:pos="993"/>
        </w:tabs>
        <w:spacing w:after="0" w:line="360" w:lineRule="auto"/>
        <w:ind w:left="709"/>
        <w:contextualSpacing/>
        <w:jc w:val="both"/>
        <w:rPr>
          <w:rFonts w:eastAsia="Times New Roman" w:cs="Times New Roman"/>
          <w:iCs/>
          <w:sz w:val="26"/>
          <w:szCs w:val="26"/>
          <w:lang w:eastAsia="ru-RU"/>
        </w:rPr>
      </w:pPr>
    </w:p>
    <w:p w:rsidR="00321766" w:rsidRPr="00A52401" w:rsidRDefault="00321766" w:rsidP="004C60BE">
      <w:pPr>
        <w:pStyle w:val="a7"/>
        <w:tabs>
          <w:tab w:val="left" w:pos="0"/>
          <w:tab w:val="left" w:pos="993"/>
        </w:tabs>
        <w:spacing w:after="0" w:line="360" w:lineRule="auto"/>
        <w:ind w:left="709"/>
        <w:contextualSpacing/>
        <w:jc w:val="both"/>
        <w:rPr>
          <w:rFonts w:eastAsia="Times New Roman" w:cs="Times New Roman"/>
          <w:b/>
          <w:iCs/>
          <w:sz w:val="26"/>
          <w:szCs w:val="26"/>
          <w:lang w:eastAsia="ru-RU"/>
        </w:rPr>
      </w:pPr>
      <w:r w:rsidRPr="00A52401">
        <w:rPr>
          <w:rFonts w:eastAsia="Times New Roman" w:cs="Times New Roman"/>
          <w:b/>
          <w:iCs/>
          <w:sz w:val="26"/>
          <w:szCs w:val="26"/>
          <w:lang w:eastAsia="ru-RU"/>
        </w:rPr>
        <w:t>Заключение</w:t>
      </w:r>
    </w:p>
    <w:p w:rsidR="00321766" w:rsidRDefault="00321766" w:rsidP="004C60B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B0796">
        <w:rPr>
          <w:sz w:val="28"/>
          <w:szCs w:val="28"/>
        </w:rPr>
        <w:t>Проект является практически значимым для систем</w:t>
      </w:r>
      <w:r>
        <w:rPr>
          <w:sz w:val="28"/>
          <w:szCs w:val="28"/>
        </w:rPr>
        <w:t>ы</w:t>
      </w:r>
      <w:r w:rsidRPr="009B079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  <w:r w:rsidRPr="009B0796">
        <w:rPr>
          <w:sz w:val="28"/>
          <w:szCs w:val="28"/>
        </w:rPr>
        <w:t xml:space="preserve"> Идея проекта состоит в  получении адаптированной к веяниям времени системы внедрения комплекса ГТО</w:t>
      </w:r>
      <w:r>
        <w:rPr>
          <w:sz w:val="28"/>
          <w:szCs w:val="28"/>
        </w:rPr>
        <w:t xml:space="preserve"> в дошкольное образование</w:t>
      </w:r>
      <w:r w:rsidRPr="009B07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0796">
        <w:rPr>
          <w:sz w:val="28"/>
          <w:szCs w:val="28"/>
        </w:rPr>
        <w:t xml:space="preserve"> рекомендаций по ее </w:t>
      </w:r>
      <w:r w:rsidRPr="009B0796">
        <w:rPr>
          <w:sz w:val="28"/>
          <w:szCs w:val="28"/>
        </w:rPr>
        <w:lastRenderedPageBreak/>
        <w:t>реализации, а также  возможности  реализации данного проекта в л</w:t>
      </w:r>
      <w:r>
        <w:rPr>
          <w:sz w:val="28"/>
          <w:szCs w:val="28"/>
        </w:rPr>
        <w:t>юбом образовательном учреждении.</w:t>
      </w:r>
      <w:r w:rsidRPr="009B0796">
        <w:rPr>
          <w:sz w:val="28"/>
          <w:szCs w:val="28"/>
        </w:rPr>
        <w:t xml:space="preserve"> </w:t>
      </w:r>
    </w:p>
    <w:p w:rsidR="00321766" w:rsidRPr="00D80253" w:rsidRDefault="00321766" w:rsidP="00A52401">
      <w:pPr>
        <w:spacing w:line="360" w:lineRule="auto"/>
        <w:ind w:firstLine="708"/>
        <w:jc w:val="both"/>
        <w:rPr>
          <w:bCs/>
        </w:rPr>
      </w:pPr>
      <w:r w:rsidRPr="00D80253">
        <w:rPr>
          <w:bCs/>
        </w:rPr>
        <w:t>Предлагаемые материалы реализации проекта могут непосредственно использоваться в практике образовательного процесса в</w:t>
      </w:r>
      <w:r>
        <w:rPr>
          <w:bCs/>
        </w:rPr>
        <w:t xml:space="preserve"> ДОУ, начальной </w:t>
      </w:r>
      <w:r w:rsidRPr="00D80253">
        <w:rPr>
          <w:bCs/>
        </w:rPr>
        <w:t xml:space="preserve"> школе, </w:t>
      </w:r>
      <w:r>
        <w:rPr>
          <w:bCs/>
        </w:rPr>
        <w:t>дополнительного образования, что позволит п</w:t>
      </w:r>
      <w:r w:rsidRPr="00D80253">
        <w:rPr>
          <w:bCs/>
        </w:rPr>
        <w:t>едагогам совершенствовать процесс</w:t>
      </w:r>
      <w:r>
        <w:rPr>
          <w:bCs/>
        </w:rPr>
        <w:t xml:space="preserve"> формирования физического развития</w:t>
      </w:r>
      <w:r w:rsidRPr="00D80253">
        <w:rPr>
          <w:bCs/>
        </w:rPr>
        <w:t xml:space="preserve"> обучающихся.</w:t>
      </w:r>
    </w:p>
    <w:p w:rsidR="00321766" w:rsidRDefault="00321766" w:rsidP="00A52401">
      <w:pPr>
        <w:spacing w:line="360" w:lineRule="auto"/>
        <w:ind w:firstLine="709"/>
        <w:jc w:val="both"/>
      </w:pPr>
      <w:r>
        <w:t>Предложенные материалы позволя</w:t>
      </w:r>
      <w:r w:rsidRPr="00D80253">
        <w:t xml:space="preserve">т эффективно внедрить систему подготовки обучающихся к сдаче нормативов ГТО </w:t>
      </w:r>
      <w:r>
        <w:t>в начальной школе</w:t>
      </w:r>
      <w:r w:rsidRPr="00D80253">
        <w:t>.</w:t>
      </w:r>
    </w:p>
    <w:p w:rsidR="00321766" w:rsidRDefault="00321766"/>
    <w:sectPr w:rsidR="00321766" w:rsidSect="00D46C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710"/>
        </w:tabs>
        <w:ind w:left="71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2094A7C"/>
    <w:multiLevelType w:val="hybridMultilevel"/>
    <w:tmpl w:val="85BE5F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D593A44"/>
    <w:multiLevelType w:val="hybridMultilevel"/>
    <w:tmpl w:val="FF32CF9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18907689"/>
    <w:multiLevelType w:val="hybridMultilevel"/>
    <w:tmpl w:val="8820BBF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B77AF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>
    <w:nsid w:val="2E2F0943"/>
    <w:multiLevelType w:val="hybridMultilevel"/>
    <w:tmpl w:val="EF60CCE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2FB14C0F"/>
    <w:multiLevelType w:val="hybridMultilevel"/>
    <w:tmpl w:val="6158FD9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3C4137D"/>
    <w:multiLevelType w:val="hybridMultilevel"/>
    <w:tmpl w:val="A8CC30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3C107A3A"/>
    <w:multiLevelType w:val="hybridMultilevel"/>
    <w:tmpl w:val="97F879C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421F524F"/>
    <w:multiLevelType w:val="hybridMultilevel"/>
    <w:tmpl w:val="C928BED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76"/>
    <w:rsid w:val="000050B4"/>
    <w:rsid w:val="000C12BC"/>
    <w:rsid w:val="001551F0"/>
    <w:rsid w:val="002F77F4"/>
    <w:rsid w:val="00321766"/>
    <w:rsid w:val="00346BD6"/>
    <w:rsid w:val="004445C0"/>
    <w:rsid w:val="004C4CF0"/>
    <w:rsid w:val="004C60BE"/>
    <w:rsid w:val="006B196A"/>
    <w:rsid w:val="006D6A53"/>
    <w:rsid w:val="006E7374"/>
    <w:rsid w:val="00706F62"/>
    <w:rsid w:val="007770C8"/>
    <w:rsid w:val="009B0796"/>
    <w:rsid w:val="009B55FA"/>
    <w:rsid w:val="00A04C5C"/>
    <w:rsid w:val="00A152CA"/>
    <w:rsid w:val="00A5134B"/>
    <w:rsid w:val="00A52401"/>
    <w:rsid w:val="00B85DBD"/>
    <w:rsid w:val="00BE4F7B"/>
    <w:rsid w:val="00C01785"/>
    <w:rsid w:val="00D22CA5"/>
    <w:rsid w:val="00D46CCD"/>
    <w:rsid w:val="00D75706"/>
    <w:rsid w:val="00D80253"/>
    <w:rsid w:val="00D96F23"/>
    <w:rsid w:val="00DF086B"/>
    <w:rsid w:val="00E56E76"/>
    <w:rsid w:val="00F506E0"/>
    <w:rsid w:val="00F96E67"/>
    <w:rsid w:val="00F9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7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6E76"/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rsid w:val="00E56E76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F97882"/>
    <w:rPr>
      <w:rFonts w:cs="Times New Roman"/>
      <w:b/>
    </w:rPr>
  </w:style>
  <w:style w:type="paragraph" w:styleId="a7">
    <w:name w:val="Body Text"/>
    <w:basedOn w:val="a"/>
    <w:link w:val="a8"/>
    <w:uiPriority w:val="99"/>
    <w:rsid w:val="00F9788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F97882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Без интервала Знак"/>
    <w:basedOn w:val="a0"/>
    <w:link w:val="a3"/>
    <w:uiPriority w:val="99"/>
    <w:locked/>
    <w:rsid w:val="004C60BE"/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4</cp:revision>
  <dcterms:created xsi:type="dcterms:W3CDTF">2015-11-17T19:35:00Z</dcterms:created>
  <dcterms:modified xsi:type="dcterms:W3CDTF">2015-11-17T19:36:00Z</dcterms:modified>
</cp:coreProperties>
</file>