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82" w:rsidRDefault="00F45E82" w:rsidP="00F45E82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20.2. От 1 года до 2 лет.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20.2.1. В области речевого развития основными задачами образовательной деятельности являются: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от 1 года до 1 года 6 месяцев: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</w:t>
      </w:r>
      <w:proofErr w:type="gramStart"/>
      <w:r>
        <w:t>со</w:t>
      </w:r>
      <w:proofErr w:type="gramEnd"/>
      <w:r>
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реагировать улыбкой и движениями на эмоциональные реакции малыша при чтении и пропевании фольклорных текстов;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 xml:space="preserve">рассматривать вместе с педагогом и узнавать изображенные в книжках- картинках предметы и действия, о которых говорилось в произведении; 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2) от 1 года 6 месяцев до 2 лет: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</w:r>
      <w:proofErr w:type="gramStart"/>
      <w:r>
        <w:t>общеупотребительными</w:t>
      </w:r>
      <w:proofErr w:type="gramEnd"/>
      <w:r>
        <w:t>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умение слушать чтение взрослым наизусть потешек, стихов, песенок, сказок с наглядным сопровождением (картинки, игрушки, книжки- игрушки, книжки-картинки);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умение эмоционально откликаться на ритм и мелодичность пестушек, песенок, потешек, сказок;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воспринимать вопросительные и восклицательные интонации поэтических произведений;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договаривать (заканчивать) слова и строчки знакомых ребёнку песенок и стихов.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720" w:right="3400"/>
        <w:jc w:val="left"/>
      </w:pPr>
      <w:r>
        <w:t xml:space="preserve">20.2.2. Содержание образовательной деятельности. 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720" w:right="3400"/>
        <w:jc w:val="left"/>
      </w:pPr>
      <w:r>
        <w:t>1) От 1 года до 1 года 6 месяцев: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педагог расширяет запас понимаемых слов ребёнка за счет имени ребёнка, предметов обихода, названий животных; активизирует в речи понимание слов, обозначающих предметы, действия («ложись спать», «покатай»), признаки предметов; закрепляет умение понимать речь взрослого, не подкрепленную ситуацией;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активной речи: педагог формирует у детей умения отвечать на простые вопросы («Кто?», «Что?», «Что делает?»), повторять за педагогом и произносить самостоятельно двухсложные слова (мама, Катя), называть игрушки и действия с ними, использовать в речи фразы из 2-3 слов.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От 1 года 6 месяцев до 2 лет: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</w:t>
      </w:r>
      <w:proofErr w:type="gramEnd"/>
      <w:r>
        <w:t xml:space="preserve">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игры;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F45E82" w:rsidRDefault="00F45E82" w:rsidP="00F45E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5E82"/>
    <w:rsid w:val="00076D50"/>
    <w:rsid w:val="001208AA"/>
    <w:rsid w:val="002615E7"/>
    <w:rsid w:val="004D13AC"/>
    <w:rsid w:val="0093506F"/>
    <w:rsid w:val="00C11342"/>
    <w:rsid w:val="00F4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5E8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5E82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2023-10-19T15:50:00Z</dcterms:created>
  <dcterms:modified xsi:type="dcterms:W3CDTF">2023-10-19T15:51:00Z</dcterms:modified>
</cp:coreProperties>
</file>