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6" w:rsidRDefault="00AD6076" w:rsidP="00AD6076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19.4. От 3 лет до 4 лет.</w:t>
      </w:r>
    </w:p>
    <w:p w:rsidR="00AD6076" w:rsidRDefault="00AD6076" w:rsidP="00AD6076">
      <w:pPr>
        <w:pStyle w:val="1"/>
        <w:numPr>
          <w:ilvl w:val="0"/>
          <w:numId w:val="1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AD6076" w:rsidRDefault="00AD6076" w:rsidP="00AD6076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AD6076" w:rsidRDefault="00AD6076" w:rsidP="00AD6076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AD6076" w:rsidRDefault="00AD6076" w:rsidP="00AD6076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20" w:firstLine="720"/>
        <w:jc w:val="both"/>
      </w:pPr>
      <w:r>
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AD6076" w:rsidRDefault="00AD6076" w:rsidP="00AD6076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20" w:firstLine="720"/>
        <w:jc w:val="both"/>
      </w:pPr>
      <w:r>
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AD6076" w:rsidRDefault="00AD6076" w:rsidP="00AD6076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AD6076" w:rsidRDefault="00AD6076" w:rsidP="00AD6076">
      <w:pPr>
        <w:pStyle w:val="1"/>
        <w:numPr>
          <w:ilvl w:val="0"/>
          <w:numId w:val="1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</w:r>
      <w:proofErr w:type="gramEnd"/>
      <w:r>
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</w:t>
      </w:r>
      <w:proofErr w:type="gramStart"/>
      <w:r>
        <w:t>со</w:t>
      </w:r>
      <w:proofErr w:type="gramEnd"/>
      <w:r>
        <w:t xml:space="preserve"> взрослым и сверстниками;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AD6076" w:rsidRDefault="00AD6076" w:rsidP="00AD6076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Математические представления: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</w:t>
      </w:r>
      <w:r>
        <w:lastRenderedPageBreak/>
        <w:t>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</w:r>
      <w:proofErr w:type="gramEnd"/>
      <w:r>
        <w:t xml:space="preserve"> расширяет диапазон слов, обозначающих свойства, качества предметов и отношений между ними;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  <w:proofErr w:type="gramEnd"/>
    </w:p>
    <w:p w:rsidR="00AD6076" w:rsidRDefault="00AD6076" w:rsidP="00AD6076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Окружающий мир: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</w:r>
      <w:proofErr w:type="gramStart"/>
      <w:r>
        <w:t>другое</w:t>
      </w:r>
      <w:proofErr w:type="gramEnd"/>
      <w:r>
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</w:r>
      <w:proofErr w:type="gramStart"/>
      <w:r>
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</w:t>
      </w:r>
      <w:proofErr w:type="gramEnd"/>
      <w:r>
        <w:t xml:space="preserve"> </w:t>
      </w:r>
      <w:proofErr w:type="gramStart"/>
      <w:r>
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  <w:proofErr w:type="gramEnd"/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Природа:</w:t>
      </w:r>
    </w:p>
    <w:p w:rsidR="00AD6076" w:rsidRDefault="00AD6076" w:rsidP="00AD6076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</w:t>
      </w:r>
      <w:r>
        <w:lastRenderedPageBreak/>
        <w:t>развивает умение видеть красоту природы и замечать изменения в ней в связи со сменой времен года.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24C"/>
    <w:multiLevelType w:val="multilevel"/>
    <w:tmpl w:val="9DF8C61A"/>
    <w:lvl w:ilvl="0">
      <w:start w:val="1"/>
      <w:numFmt w:val="decimal"/>
      <w:lvlText w:val="1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9093C"/>
    <w:multiLevelType w:val="multilevel"/>
    <w:tmpl w:val="0DE675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6076"/>
    <w:rsid w:val="00076D50"/>
    <w:rsid w:val="001208AA"/>
    <w:rsid w:val="002615E7"/>
    <w:rsid w:val="004D13AC"/>
    <w:rsid w:val="0093506F"/>
    <w:rsid w:val="00AD6076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607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D6076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Company>Hewlett-Packard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2023-10-19T15:48:00Z</dcterms:created>
  <dcterms:modified xsi:type="dcterms:W3CDTF">2023-10-19T15:49:00Z</dcterms:modified>
</cp:coreProperties>
</file>