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2C0" w:rsidRDefault="000952C0" w:rsidP="000952C0">
      <w:pPr>
        <w:pStyle w:val="a4"/>
        <w:shd w:val="clear" w:color="auto" w:fill="EEEEEE"/>
        <w:spacing w:before="0" w:beforeAutospacing="0" w:after="0" w:afterAutospacing="0"/>
        <w:jc w:val="center"/>
        <w:rPr>
          <w:rStyle w:val="a6"/>
          <w:rFonts w:ascii="Tahoma" w:hAnsi="Tahoma" w:cs="Tahoma"/>
          <w:b/>
          <w:bCs/>
          <w:color w:val="E74C3C"/>
          <w:sz w:val="39"/>
          <w:szCs w:val="39"/>
        </w:rPr>
      </w:pPr>
    </w:p>
    <w:p w:rsidR="000952C0" w:rsidRDefault="000952C0" w:rsidP="000952C0">
      <w:pPr>
        <w:pStyle w:val="a4"/>
        <w:shd w:val="clear" w:color="auto" w:fill="EEEEEE"/>
        <w:spacing w:before="0" w:beforeAutospacing="0" w:after="0" w:afterAutospacing="0"/>
        <w:jc w:val="center"/>
        <w:rPr>
          <w:rStyle w:val="a6"/>
          <w:rFonts w:ascii="Tahoma" w:hAnsi="Tahoma" w:cs="Tahoma"/>
          <w:b/>
          <w:bCs/>
          <w:color w:val="E74C3C"/>
          <w:sz w:val="39"/>
          <w:szCs w:val="39"/>
        </w:rPr>
      </w:pPr>
      <w:r w:rsidRPr="000952C0">
        <w:rPr>
          <w:rStyle w:val="a6"/>
          <w:rFonts w:ascii="Tahoma" w:hAnsi="Tahoma" w:cs="Tahoma"/>
          <w:b/>
          <w:bCs/>
          <w:color w:val="E74C3C"/>
          <w:sz w:val="39"/>
          <w:szCs w:val="39"/>
        </w:rPr>
        <w:t xml:space="preserve">Правила безопасного поведения </w:t>
      </w:r>
    </w:p>
    <w:p w:rsidR="000952C0" w:rsidRDefault="000952C0" w:rsidP="000952C0">
      <w:pPr>
        <w:pStyle w:val="a4"/>
        <w:shd w:val="clear" w:color="auto" w:fill="EEEEEE"/>
        <w:spacing w:before="0" w:beforeAutospacing="0" w:after="0" w:afterAutospacing="0"/>
        <w:jc w:val="center"/>
        <w:rPr>
          <w:rStyle w:val="a6"/>
          <w:rFonts w:ascii="Tahoma" w:hAnsi="Tahoma" w:cs="Tahoma"/>
          <w:b/>
          <w:bCs/>
          <w:color w:val="E74C3C"/>
          <w:sz w:val="39"/>
          <w:szCs w:val="39"/>
        </w:rPr>
      </w:pPr>
      <w:r w:rsidRPr="000952C0">
        <w:rPr>
          <w:rStyle w:val="a6"/>
          <w:rFonts w:ascii="Tahoma" w:hAnsi="Tahoma" w:cs="Tahoma"/>
          <w:b/>
          <w:bCs/>
          <w:color w:val="E74C3C"/>
          <w:sz w:val="39"/>
          <w:szCs w:val="39"/>
        </w:rPr>
        <w:t xml:space="preserve">на железнодорожном транспорте </w:t>
      </w:r>
    </w:p>
    <w:p w:rsidR="000952C0" w:rsidRDefault="000952C0" w:rsidP="000952C0">
      <w:pPr>
        <w:pStyle w:val="a4"/>
        <w:shd w:val="clear" w:color="auto" w:fill="EEEEEE"/>
        <w:spacing w:before="0" w:beforeAutospacing="0" w:after="0" w:afterAutospacing="0"/>
        <w:jc w:val="center"/>
        <w:rPr>
          <w:rStyle w:val="a6"/>
          <w:rFonts w:ascii="Tahoma" w:hAnsi="Tahoma" w:cs="Tahoma"/>
          <w:b/>
          <w:bCs/>
          <w:color w:val="E74C3C"/>
          <w:sz w:val="39"/>
          <w:szCs w:val="39"/>
        </w:rPr>
      </w:pPr>
      <w:r w:rsidRPr="000952C0">
        <w:rPr>
          <w:rStyle w:val="a6"/>
          <w:rFonts w:ascii="Tahoma" w:hAnsi="Tahoma" w:cs="Tahoma"/>
          <w:b/>
          <w:bCs/>
          <w:color w:val="E74C3C"/>
          <w:sz w:val="39"/>
          <w:szCs w:val="39"/>
        </w:rPr>
        <w:t>и железной дороге</w:t>
      </w:r>
    </w:p>
    <w:p w:rsidR="000952C0" w:rsidRPr="000952C0" w:rsidRDefault="000952C0" w:rsidP="000952C0">
      <w:pPr>
        <w:pStyle w:val="a4"/>
        <w:shd w:val="clear" w:color="auto" w:fill="EEEEEE"/>
        <w:spacing w:before="0" w:beforeAutospacing="0" w:after="0" w:afterAutospacing="0"/>
        <w:jc w:val="center"/>
        <w:rPr>
          <w:rFonts w:ascii="Tahoma" w:hAnsi="Tahoma" w:cs="Tahoma"/>
          <w:color w:val="000000"/>
          <w:sz w:val="18"/>
          <w:szCs w:val="18"/>
        </w:rPr>
      </w:pP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rStyle w:val="a5"/>
          <w:color w:val="000000"/>
        </w:rPr>
        <w:t>Уважаемые взрослые! Не оставляйте детей одних вблизи железнодорожных путей.</w:t>
      </w:r>
      <w:r w:rsidRPr="000952C0">
        <w:rPr>
          <w:color w:val="000000"/>
        </w:rPr>
        <w:t> </w:t>
      </w:r>
      <w:r w:rsidRPr="000952C0">
        <w:rPr>
          <w:rStyle w:val="a5"/>
          <w:color w:val="000000"/>
        </w:rPr>
        <w:t>Помните, это опасно для их жизни!</w:t>
      </w:r>
    </w:p>
    <w:p w:rsidR="000952C0" w:rsidRDefault="000952C0" w:rsidP="000952C0">
      <w:pPr>
        <w:pStyle w:val="a4"/>
        <w:shd w:val="clear" w:color="auto" w:fill="EEEEEE"/>
        <w:ind w:firstLine="709"/>
        <w:jc w:val="both"/>
        <w:rPr>
          <w:color w:val="000000"/>
        </w:rPr>
      </w:pPr>
      <w:r w:rsidRPr="000952C0">
        <w:rPr>
          <w:color w:val="000000"/>
        </w:rPr>
        <w:t xml:space="preserve">Железная дорога для всех, а для детей особенно – зона повышенной опасности. 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w:t>
      </w:r>
      <w:proofErr w:type="gramStart"/>
      <w:r w:rsidRPr="000952C0">
        <w:rPr>
          <w:color w:val="000000"/>
        </w:rPr>
        <w:t>соблюдения</w:t>
      </w:r>
      <w:proofErr w:type="gramEnd"/>
      <w:r w:rsidRPr="000952C0">
        <w:rPr>
          <w:color w:val="000000"/>
        </w:rPr>
        <w:t xml:space="preserve">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w:t>
      </w:r>
    </w:p>
    <w:p w:rsidR="000952C0" w:rsidRPr="000952C0" w:rsidRDefault="000952C0" w:rsidP="000952C0">
      <w:pPr>
        <w:pStyle w:val="a4"/>
        <w:shd w:val="clear" w:color="auto" w:fill="EEEEEE"/>
        <w:ind w:firstLine="709"/>
        <w:jc w:val="both"/>
        <w:rPr>
          <w:color w:val="000000"/>
        </w:rPr>
      </w:pPr>
      <w:r w:rsidRPr="000952C0">
        <w:rPr>
          <w:color w:val="000000"/>
        </w:rPr>
        <w:t>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 xml:space="preserve">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0952C0">
        <w:rPr>
          <w:color w:val="000000"/>
        </w:rPr>
        <w:t>граффитистов</w:t>
      </w:r>
      <w:proofErr w:type="spellEnd"/>
      <w:r w:rsidRPr="000952C0">
        <w:rPr>
          <w:color w:val="000000"/>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rStyle w:val="a5"/>
          <w:color w:val="000000"/>
        </w:rPr>
        <w:t>Все, кто находится вблизи железнодорожных путей, обязаны соблюдать общепринятые правила:</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1.    Перед переходом пути по пешеходному настилу необходимо убедиться в отсутствии движущегося поезда, локомотива или вагона.</w:t>
      </w:r>
    </w:p>
    <w:p w:rsidR="000952C0" w:rsidRDefault="000952C0" w:rsidP="000952C0">
      <w:pPr>
        <w:pStyle w:val="a4"/>
        <w:shd w:val="clear" w:color="auto" w:fill="EEEEEE"/>
        <w:ind w:firstLine="709"/>
        <w:jc w:val="both"/>
        <w:rPr>
          <w:color w:val="000000"/>
        </w:rPr>
      </w:pPr>
      <w:r w:rsidRPr="000952C0">
        <w:rPr>
          <w:color w:val="000000"/>
        </w:rPr>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0952C0" w:rsidRPr="000952C0" w:rsidRDefault="000952C0" w:rsidP="000952C0">
      <w:pPr>
        <w:pStyle w:val="a4"/>
        <w:shd w:val="clear" w:color="auto" w:fill="EEEEEE"/>
        <w:ind w:firstLine="709"/>
        <w:jc w:val="both"/>
        <w:rPr>
          <w:rFonts w:ascii="Tahoma" w:hAnsi="Tahoma" w:cs="Tahoma"/>
          <w:color w:val="000000"/>
          <w:sz w:val="18"/>
          <w:szCs w:val="18"/>
        </w:rPr>
      </w:pP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3.    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rStyle w:val="a5"/>
          <w:color w:val="FF0000"/>
        </w:rPr>
        <w:t>! ЗАПОМНИТЕ:</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 проезд и переход граждан через железнодорожные пути допускается только в установленных и оборудованных для этого местах;</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color w:val="000000"/>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0952C0" w:rsidRPr="000952C0" w:rsidRDefault="000952C0" w:rsidP="000952C0">
      <w:pPr>
        <w:pStyle w:val="a4"/>
        <w:shd w:val="clear" w:color="auto" w:fill="EEEEEE"/>
        <w:ind w:firstLine="709"/>
        <w:jc w:val="both"/>
        <w:rPr>
          <w:rFonts w:ascii="Tahoma" w:hAnsi="Tahoma" w:cs="Tahoma"/>
          <w:color w:val="000000"/>
          <w:sz w:val="18"/>
          <w:szCs w:val="18"/>
        </w:rPr>
      </w:pPr>
      <w:r w:rsidRPr="000952C0">
        <w:rPr>
          <w:rStyle w:val="a5"/>
          <w:color w:val="FF0000"/>
        </w:rPr>
        <w:t>! ЗАПРЕЩАЕТСЯ:</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подлезать под железнодорожным подвижным составом;</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 xml:space="preserve">перелезать через </w:t>
      </w:r>
      <w:proofErr w:type="spellStart"/>
      <w:r w:rsidRPr="000952C0">
        <w:rPr>
          <w:color w:val="000000"/>
        </w:rPr>
        <w:t>автосцепные</w:t>
      </w:r>
      <w:proofErr w:type="spellEnd"/>
      <w:r w:rsidRPr="000952C0">
        <w:rPr>
          <w:color w:val="000000"/>
        </w:rPr>
        <w:t xml:space="preserve"> устройства между вагонами;</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заходить за ограничительную линию у края пассажирской платформы;</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бежать по пассажирской платформе рядом с прибывающим или отправляющимся поездом;  </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устраивать различные подвижные игры;</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оставлять детей без присмотра (гражданам с детьми);</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прыгать с пассажирской платформы на железнодорожные пути;</w:t>
      </w:r>
    </w:p>
    <w:p w:rsidR="000952C0" w:rsidRPr="000952C0" w:rsidRDefault="000952C0" w:rsidP="000952C0">
      <w:pPr>
        <w:pStyle w:val="a4"/>
        <w:numPr>
          <w:ilvl w:val="0"/>
          <w:numId w:val="3"/>
        </w:numPr>
        <w:shd w:val="clear" w:color="auto" w:fill="EEEEEE"/>
        <w:ind w:left="709" w:hanging="709"/>
        <w:jc w:val="both"/>
        <w:rPr>
          <w:color w:val="000000"/>
        </w:rPr>
      </w:pPr>
      <w:r w:rsidRPr="000952C0">
        <w:rPr>
          <w:color w:val="000000"/>
        </w:rPr>
        <w:t>осуществлять посадку и (или) высадку во время движения.</w:t>
      </w:r>
    </w:p>
    <w:p w:rsidR="000952C0" w:rsidRDefault="000952C0" w:rsidP="000952C0">
      <w:pPr>
        <w:pStyle w:val="a4"/>
        <w:numPr>
          <w:ilvl w:val="0"/>
          <w:numId w:val="3"/>
        </w:numPr>
        <w:shd w:val="clear" w:color="auto" w:fill="EEEEEE"/>
        <w:ind w:left="709" w:hanging="709"/>
        <w:jc w:val="both"/>
        <w:rPr>
          <w:color w:val="000000"/>
        </w:rPr>
      </w:pPr>
      <w:r w:rsidRPr="000952C0">
        <w:rPr>
          <w:color w:val="000000"/>
        </w:rPr>
        <w:t xml:space="preserve">Уважаемые взрослые. Не проходите равнодушно мимо шалостей детей вблизи железной дороги. Помните, что железная дорога – не место для детских игр.                                </w:t>
      </w:r>
    </w:p>
    <w:p w:rsidR="000952C0" w:rsidRDefault="000952C0" w:rsidP="000952C0">
      <w:pPr>
        <w:pStyle w:val="a4"/>
        <w:shd w:val="clear" w:color="auto" w:fill="EEEEEE"/>
        <w:ind w:firstLine="709"/>
        <w:jc w:val="both"/>
        <w:rPr>
          <w:color w:val="000000"/>
        </w:rPr>
      </w:pPr>
      <w:r w:rsidRPr="000952C0">
        <w:rPr>
          <w:color w:val="000000"/>
        </w:rPr>
        <w:t>  Полезное видео </w:t>
      </w:r>
      <w:hyperlink r:id="rId5" w:history="1">
        <w:r w:rsidRPr="000952C0">
          <w:rPr>
            <w:color w:val="000000"/>
          </w:rPr>
          <w:t>https://youtu.be/59M840oa2wc</w:t>
        </w:r>
      </w:hyperlink>
      <w:r w:rsidRPr="000952C0">
        <w:rPr>
          <w:color w:val="000000"/>
        </w:rPr>
        <w:t>   </w:t>
      </w:r>
      <w:hyperlink r:id="rId6" w:tgtFrame="_blank" w:history="1">
        <w:r w:rsidRPr="000952C0">
          <w:rPr>
            <w:color w:val="000000"/>
          </w:rPr>
          <w:t>https://youtu.be/QTeIPZ</w:t>
        </w:r>
        <w:r w:rsidRPr="000952C0">
          <w:rPr>
            <w:color w:val="000000"/>
          </w:rPr>
          <w:t>w</w:t>
        </w:r>
        <w:r w:rsidRPr="000952C0">
          <w:rPr>
            <w:color w:val="000000"/>
          </w:rPr>
          <w:t>uazo</w:t>
        </w:r>
      </w:hyperlink>
    </w:p>
    <w:p w:rsidR="000952C0" w:rsidRDefault="000952C0" w:rsidP="000952C0">
      <w:pPr>
        <w:pStyle w:val="a4"/>
        <w:shd w:val="clear" w:color="auto" w:fill="EEEEEE"/>
        <w:ind w:firstLine="709"/>
        <w:jc w:val="both"/>
        <w:rPr>
          <w:color w:val="000000"/>
        </w:rPr>
      </w:pPr>
      <w:r w:rsidRPr="000952C0">
        <w:rPr>
          <w:color w:val="000000"/>
        </w:rPr>
        <w:drawing>
          <wp:inline distT="0" distB="0" distL="0" distR="0">
            <wp:extent cx="5186363" cy="3457575"/>
            <wp:effectExtent l="19050" t="0" r="0" b="0"/>
            <wp:docPr id="2" name="Рисунок 1" descr="https://nougpg.ru/fil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ugpg.ru/files/14.png"/>
                    <pic:cNvPicPr>
                      <a:picLocks noChangeAspect="1" noChangeArrowheads="1"/>
                    </pic:cNvPicPr>
                  </pic:nvPicPr>
                  <pic:blipFill>
                    <a:blip r:embed="rId7"/>
                    <a:srcRect/>
                    <a:stretch>
                      <a:fillRect/>
                    </a:stretch>
                  </pic:blipFill>
                  <pic:spPr bwMode="auto">
                    <a:xfrm>
                      <a:off x="0" y="0"/>
                      <a:ext cx="5186363" cy="3457575"/>
                    </a:xfrm>
                    <a:prstGeom prst="rect">
                      <a:avLst/>
                    </a:prstGeom>
                    <a:noFill/>
                    <a:ln w="9525">
                      <a:noFill/>
                      <a:miter lim="800000"/>
                      <a:headEnd/>
                      <a:tailEnd/>
                    </a:ln>
                  </pic:spPr>
                </pic:pic>
              </a:graphicData>
            </a:graphic>
          </wp:inline>
        </w:drawing>
      </w:r>
    </w:p>
    <w:p w:rsidR="000952C0" w:rsidRDefault="000952C0" w:rsidP="000952C0">
      <w:pPr>
        <w:pStyle w:val="a4"/>
        <w:shd w:val="clear" w:color="auto" w:fill="EEEEEE"/>
        <w:ind w:firstLine="709"/>
        <w:jc w:val="both"/>
        <w:rPr>
          <w:color w:val="000000"/>
        </w:rPr>
      </w:pPr>
    </w:p>
    <w:p w:rsidR="000952C0" w:rsidRDefault="000952C0" w:rsidP="000952C0">
      <w:pPr>
        <w:pStyle w:val="a4"/>
        <w:shd w:val="clear" w:color="auto" w:fill="EEEEEE"/>
        <w:ind w:firstLine="709"/>
        <w:jc w:val="both"/>
        <w:rPr>
          <w:color w:val="000000"/>
        </w:rPr>
      </w:pPr>
    </w:p>
    <w:p w:rsidR="000952C0" w:rsidRDefault="000952C0" w:rsidP="000952C0">
      <w:pPr>
        <w:pStyle w:val="a4"/>
        <w:shd w:val="clear" w:color="auto" w:fill="EEEEEE"/>
        <w:ind w:firstLine="709"/>
        <w:jc w:val="both"/>
        <w:rPr>
          <w:color w:val="000000"/>
        </w:rPr>
      </w:pPr>
    </w:p>
    <w:p w:rsidR="000952C0" w:rsidRDefault="000952C0" w:rsidP="000952C0">
      <w:pPr>
        <w:pStyle w:val="a4"/>
        <w:shd w:val="clear" w:color="auto" w:fill="EEEEEE"/>
        <w:jc w:val="center"/>
        <w:rPr>
          <w:color w:val="000000"/>
        </w:rPr>
      </w:pPr>
      <w:r>
        <w:rPr>
          <w:noProof/>
        </w:rPr>
        <w:drawing>
          <wp:inline distT="0" distB="0" distL="0" distR="0">
            <wp:extent cx="5940425" cy="2640189"/>
            <wp:effectExtent l="19050" t="0" r="3175" b="0"/>
            <wp:docPr id="4" name="Рисунок 4" descr="https://u25.edu35.ru/attachments/article/1699/%D1%80%D0%B6%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25.edu35.ru/attachments/article/1699/%D1%80%D0%B6%D0%B41.jpg"/>
                    <pic:cNvPicPr>
                      <a:picLocks noChangeAspect="1" noChangeArrowheads="1"/>
                    </pic:cNvPicPr>
                  </pic:nvPicPr>
                  <pic:blipFill>
                    <a:blip r:embed="rId8"/>
                    <a:srcRect/>
                    <a:stretch>
                      <a:fillRect/>
                    </a:stretch>
                  </pic:blipFill>
                  <pic:spPr bwMode="auto">
                    <a:xfrm>
                      <a:off x="0" y="0"/>
                      <a:ext cx="5940425" cy="2640189"/>
                    </a:xfrm>
                    <a:prstGeom prst="rect">
                      <a:avLst/>
                    </a:prstGeom>
                    <a:noFill/>
                    <a:ln w="9525">
                      <a:noFill/>
                      <a:miter lim="800000"/>
                      <a:headEnd/>
                      <a:tailEnd/>
                    </a:ln>
                  </pic:spPr>
                </pic:pic>
              </a:graphicData>
            </a:graphic>
          </wp:inline>
        </w:drawing>
      </w:r>
    </w:p>
    <w:p w:rsidR="000952C0" w:rsidRDefault="000952C0" w:rsidP="000952C0">
      <w:pPr>
        <w:pStyle w:val="a4"/>
        <w:shd w:val="clear" w:color="auto" w:fill="EEEEEE"/>
        <w:jc w:val="center"/>
        <w:rPr>
          <w:color w:val="000000"/>
        </w:rPr>
      </w:pPr>
      <w:r>
        <w:rPr>
          <w:noProof/>
        </w:rPr>
        <w:drawing>
          <wp:inline distT="0" distB="0" distL="0" distR="0">
            <wp:extent cx="3924300" cy="5381313"/>
            <wp:effectExtent l="19050" t="0" r="0" b="0"/>
            <wp:docPr id="10" name="Рисунок 10" descr="https://o33.pskovedu.ru/download.php/pskovedu/files/PAGES/IMAGES/44d7340f-bd51-4bbb-8511-745a3720e7bf/F92143DA732756DD3951CB7934D24B4B?title=%D0%9F%D0%BB%D0%B0%D0%BA%D0%B0%D1%82%2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33.pskovedu.ru/download.php/pskovedu/files/PAGES/IMAGES/44d7340f-bd51-4bbb-8511-745a3720e7bf/F92143DA732756DD3951CB7934D24B4B?title=%D0%9F%D0%BB%D0%B0%D0%BA%D0%B0%D1%82%203_page-0001.jpg"/>
                    <pic:cNvPicPr>
                      <a:picLocks noChangeAspect="1" noChangeArrowheads="1"/>
                    </pic:cNvPicPr>
                  </pic:nvPicPr>
                  <pic:blipFill>
                    <a:blip r:embed="rId9" cstate="print"/>
                    <a:srcRect/>
                    <a:stretch>
                      <a:fillRect/>
                    </a:stretch>
                  </pic:blipFill>
                  <pic:spPr bwMode="auto">
                    <a:xfrm>
                      <a:off x="0" y="0"/>
                      <a:ext cx="3925317" cy="5382708"/>
                    </a:xfrm>
                    <a:prstGeom prst="rect">
                      <a:avLst/>
                    </a:prstGeom>
                    <a:noFill/>
                    <a:ln w="9525">
                      <a:noFill/>
                      <a:miter lim="800000"/>
                      <a:headEnd/>
                      <a:tailEnd/>
                    </a:ln>
                  </pic:spPr>
                </pic:pic>
              </a:graphicData>
            </a:graphic>
          </wp:inline>
        </w:drawing>
      </w:r>
    </w:p>
    <w:p w:rsidR="000952C0" w:rsidRDefault="000952C0" w:rsidP="000952C0">
      <w:pPr>
        <w:pStyle w:val="a4"/>
        <w:shd w:val="clear" w:color="auto" w:fill="EEEEEE"/>
        <w:jc w:val="center"/>
        <w:rPr>
          <w:color w:val="000000"/>
        </w:rPr>
      </w:pPr>
    </w:p>
    <w:p w:rsidR="000952C0" w:rsidRDefault="000952C0" w:rsidP="000952C0">
      <w:pPr>
        <w:pStyle w:val="a4"/>
        <w:shd w:val="clear" w:color="auto" w:fill="EEEEEE"/>
        <w:jc w:val="center"/>
        <w:rPr>
          <w:color w:val="000000"/>
        </w:rPr>
      </w:pPr>
    </w:p>
    <w:p w:rsidR="000952C0" w:rsidRDefault="000952C0" w:rsidP="000952C0">
      <w:pPr>
        <w:pStyle w:val="a4"/>
        <w:shd w:val="clear" w:color="auto" w:fill="EEEEEE"/>
        <w:jc w:val="center"/>
        <w:rPr>
          <w:color w:val="000000"/>
        </w:rPr>
      </w:pPr>
    </w:p>
    <w:p w:rsidR="000952C0" w:rsidRDefault="000952C0" w:rsidP="000952C0">
      <w:pPr>
        <w:pStyle w:val="a4"/>
        <w:shd w:val="clear" w:color="auto" w:fill="EEEEEE"/>
        <w:jc w:val="center"/>
        <w:rPr>
          <w:color w:val="000000"/>
        </w:rPr>
      </w:pPr>
    </w:p>
    <w:p w:rsidR="000952C0" w:rsidRDefault="000952C0" w:rsidP="000952C0">
      <w:pPr>
        <w:pStyle w:val="a4"/>
        <w:shd w:val="clear" w:color="auto" w:fill="EEEEEE"/>
        <w:jc w:val="center"/>
        <w:rPr>
          <w:color w:val="000000"/>
        </w:rPr>
      </w:pPr>
      <w:r w:rsidRPr="000952C0">
        <w:drawing>
          <wp:inline distT="0" distB="0" distL="0" distR="0">
            <wp:extent cx="5940425" cy="3961681"/>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0425" cy="3961681"/>
                    </a:xfrm>
                    <a:prstGeom prst="rect">
                      <a:avLst/>
                    </a:prstGeom>
                    <a:noFill/>
                    <a:ln w="9525">
                      <a:noFill/>
                      <a:miter lim="800000"/>
                      <a:headEnd/>
                      <a:tailEnd/>
                    </a:ln>
                  </pic:spPr>
                </pic:pic>
              </a:graphicData>
            </a:graphic>
          </wp:inline>
        </w:drawing>
      </w:r>
    </w:p>
    <w:p w:rsidR="000952C0" w:rsidRPr="000952C0" w:rsidRDefault="000952C0" w:rsidP="000952C0">
      <w:pPr>
        <w:pStyle w:val="a4"/>
        <w:shd w:val="clear" w:color="auto" w:fill="EEEEEE"/>
        <w:jc w:val="both"/>
        <w:rPr>
          <w:color w:val="000000"/>
        </w:rPr>
      </w:pPr>
    </w:p>
    <w:p w:rsidR="00797CC8" w:rsidRDefault="00797CC8" w:rsidP="000952C0">
      <w:pPr>
        <w:jc w:val="both"/>
      </w:pPr>
    </w:p>
    <w:sectPr w:rsidR="00797CC8" w:rsidSect="000952C0">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34D"/>
    <w:multiLevelType w:val="multilevel"/>
    <w:tmpl w:val="45E4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157968"/>
    <w:multiLevelType w:val="multilevel"/>
    <w:tmpl w:val="C0FA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46537"/>
    <w:multiLevelType w:val="hybridMultilevel"/>
    <w:tmpl w:val="92A08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52C0"/>
    <w:rsid w:val="000952C0"/>
    <w:rsid w:val="00797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2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952C0"/>
    <w:rPr>
      <w:color w:val="0000FF"/>
      <w:u w:val="single"/>
    </w:rPr>
  </w:style>
  <w:style w:type="paragraph" w:styleId="a4">
    <w:name w:val="Normal (Web)"/>
    <w:basedOn w:val="a"/>
    <w:uiPriority w:val="99"/>
    <w:semiHidden/>
    <w:unhideWhenUsed/>
    <w:rsid w:val="00095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952C0"/>
    <w:rPr>
      <w:b/>
      <w:bCs/>
    </w:rPr>
  </w:style>
  <w:style w:type="character" w:styleId="a6">
    <w:name w:val="Emphasis"/>
    <w:basedOn w:val="a0"/>
    <w:uiPriority w:val="20"/>
    <w:qFormat/>
    <w:rsid w:val="000952C0"/>
    <w:rPr>
      <w:i/>
      <w:iCs/>
    </w:rPr>
  </w:style>
  <w:style w:type="paragraph" w:styleId="a7">
    <w:name w:val="Balloon Text"/>
    <w:basedOn w:val="a"/>
    <w:link w:val="a8"/>
    <w:uiPriority w:val="99"/>
    <w:semiHidden/>
    <w:unhideWhenUsed/>
    <w:rsid w:val="000952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52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QTeIPZwuazo" TargetMode="External"/><Relationship Id="rId11" Type="http://schemas.openxmlformats.org/officeDocument/2006/relationships/fontTable" Target="fontTable.xml"/><Relationship Id="rId5" Type="http://schemas.openxmlformats.org/officeDocument/2006/relationships/hyperlink" Target="https://youtu.be/59M840oa2wc"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624</Words>
  <Characters>3563</Characters>
  <Application>Microsoft Office Word</Application>
  <DocSecurity>0</DocSecurity>
  <Lines>29</Lines>
  <Paragraphs>8</Paragraphs>
  <ScaleCrop>false</ScaleCrop>
  <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cp:revision>
  <dcterms:created xsi:type="dcterms:W3CDTF">2022-10-29T15:48:00Z</dcterms:created>
  <dcterms:modified xsi:type="dcterms:W3CDTF">2022-10-29T16:00:00Z</dcterms:modified>
</cp:coreProperties>
</file>